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7EA45" w14:textId="03DB3338" w:rsidR="00455004" w:rsidRPr="005D29E0" w:rsidRDefault="00B53D21">
      <w:pPr>
        <w:pStyle w:val="Title"/>
        <w:rPr>
          <w:rFonts w:ascii="Times" w:hAnsi="Times"/>
          <w:sz w:val="32"/>
          <w:lang w:val="id-ID"/>
        </w:rPr>
      </w:pPr>
      <w:r w:rsidRPr="005D29E0">
        <w:rPr>
          <w:noProof/>
          <w:lang w:val="id-ID" w:eastAsia="en-GB"/>
        </w:rPr>
        <mc:AlternateContent>
          <mc:Choice Requires="wps">
            <w:drawing>
              <wp:anchor distT="0" distB="0" distL="114300" distR="114300" simplePos="0" relativeHeight="251659264" behindDoc="0" locked="0" layoutInCell="1" allowOverlap="1" wp14:anchorId="15679991" wp14:editId="427B040D">
                <wp:simplePos x="0" y="0"/>
                <wp:positionH relativeFrom="column">
                  <wp:posOffset>95250</wp:posOffset>
                </wp:positionH>
                <wp:positionV relativeFrom="paragraph">
                  <wp:posOffset>161925</wp:posOffset>
                </wp:positionV>
                <wp:extent cx="800100" cy="571500"/>
                <wp:effectExtent l="0" t="0" r="19050" b="19050"/>
                <wp:wrapNone/>
                <wp:docPr id="2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txbx>
                        <w:txbxContent>
                          <w:p w14:paraId="51910D2F" w14:textId="77777777" w:rsidR="00B11DF3" w:rsidRDefault="00B11DF3" w:rsidP="00B11DF3">
                            <w:pPr>
                              <w:rPr>
                                <w:i/>
                                <w:iCs/>
                                <w:sz w:val="16"/>
                                <w:szCs w:val="16"/>
                              </w:rPr>
                            </w:pPr>
                            <w:r>
                              <w:rPr>
                                <w:i/>
                                <w:iCs/>
                                <w:sz w:val="16"/>
                                <w:szCs w:val="16"/>
                              </w:rPr>
                              <w:t>Font: Times</w:t>
                            </w:r>
                          </w:p>
                          <w:p w14:paraId="44B39A77" w14:textId="77777777" w:rsidR="00B11DF3" w:rsidRDefault="00B11DF3" w:rsidP="00B11DF3">
                            <w:pPr>
                              <w:rPr>
                                <w:i/>
                                <w:iCs/>
                                <w:sz w:val="16"/>
                                <w:szCs w:val="16"/>
                              </w:rPr>
                            </w:pPr>
                            <w:r>
                              <w:rPr>
                                <w:i/>
                                <w:iCs/>
                                <w:sz w:val="16"/>
                                <w:szCs w:val="16"/>
                              </w:rPr>
                              <w:t>Size: 12pt</w:t>
                            </w:r>
                          </w:p>
                          <w:p w14:paraId="3939B1A1" w14:textId="77777777" w:rsidR="00B11DF3" w:rsidRDefault="00B11DF3" w:rsidP="00B11DF3">
                            <w:r>
                              <w:rPr>
                                <w:i/>
                                <w:iCs/>
                                <w:sz w:val="16"/>
                                <w:szCs w:val="16"/>
                              </w:rPr>
                              <w:t>Style: Bold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79991" id="_x0000_t202" coordsize="21600,21600" o:spt="202" path="m,l,21600r21600,l21600,xe">
                <v:stroke joinstyle="miter"/>
                <v:path gradientshapeok="t" o:connecttype="rect"/>
              </v:shapetype>
              <v:shape id="Text Box 107" o:spid="_x0000_s1026" type="#_x0000_t202" style="position:absolute;left:0;text-align:left;margin-left:7.5pt;margin-top:12.75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" filled="f" strokecolor="silver">
                <v:textbox>
                  <w:txbxContent>
                    <w:p w14:paraId="51910D2F" w14:textId="77777777" w:rsidR="00B11DF3" w:rsidRDefault="00B11DF3" w:rsidP="00B11DF3">
                      <w:pPr>
                        <w:rPr>
                          <w:i/>
                          <w:iCs/>
                          <w:sz w:val="16"/>
                          <w:szCs w:val="16"/>
                        </w:rPr>
                      </w:pPr>
                      <w:r>
                        <w:rPr>
                          <w:i/>
                          <w:iCs/>
                          <w:sz w:val="16"/>
                          <w:szCs w:val="16"/>
                        </w:rPr>
                        <w:t>Font: Times</w:t>
                      </w:r>
                    </w:p>
                    <w:p w14:paraId="44B39A77" w14:textId="77777777" w:rsidR="00B11DF3" w:rsidRDefault="00B11DF3" w:rsidP="00B11DF3">
                      <w:pPr>
                        <w:rPr>
                          <w:i/>
                          <w:iCs/>
                          <w:sz w:val="16"/>
                          <w:szCs w:val="16"/>
                        </w:rPr>
                      </w:pPr>
                      <w:r>
                        <w:rPr>
                          <w:i/>
                          <w:iCs/>
                          <w:sz w:val="16"/>
                          <w:szCs w:val="16"/>
                        </w:rPr>
                        <w:t>Size: 12pt</w:t>
                      </w:r>
                    </w:p>
                    <w:p w14:paraId="3939B1A1" w14:textId="77777777" w:rsidR="00B11DF3" w:rsidRDefault="00B11DF3" w:rsidP="00B11DF3">
                      <w:r>
                        <w:rPr>
                          <w:i/>
                          <w:iCs/>
                          <w:sz w:val="16"/>
                          <w:szCs w:val="16"/>
                        </w:rPr>
                        <w:t>Style: Bold</w:t>
                      </w:r>
                    </w:p>
                  </w:txbxContent>
                </v:textbox>
              </v:shape>
            </w:pict>
          </mc:Fallback>
        </mc:AlternateContent>
      </w:r>
      <w:r w:rsidRPr="005D29E0">
        <w:rPr>
          <w:rFonts w:ascii="Times" w:hAnsi="Times"/>
          <w:noProof/>
          <w:sz w:val="32"/>
          <w:lang w:val="id-ID" w:eastAsia="en-GB"/>
        </w:rPr>
        <mc:AlternateContent>
          <mc:Choice Requires="wpg">
            <w:drawing>
              <wp:anchor distT="0" distB="0" distL="114300" distR="114300" simplePos="0" relativeHeight="251654144" behindDoc="0" locked="0" layoutInCell="1" allowOverlap="1" wp14:anchorId="04573F4B" wp14:editId="2223C82F">
                <wp:simplePos x="0" y="0"/>
                <wp:positionH relativeFrom="column">
                  <wp:posOffset>4905375</wp:posOffset>
                </wp:positionH>
                <wp:positionV relativeFrom="paragraph">
                  <wp:posOffset>-185420</wp:posOffset>
                </wp:positionV>
                <wp:extent cx="1600200" cy="571500"/>
                <wp:effectExtent l="38100" t="0" r="19050" b="19050"/>
                <wp:wrapNone/>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571500"/>
                          <a:chOff x="8771" y="1126"/>
                          <a:chExt cx="2700" cy="900"/>
                        </a:xfrm>
                      </wpg:grpSpPr>
                      <wps:wsp>
                        <wps:cNvPr id="20" name="Text Box 9"/>
                        <wps:cNvSpPr txBox="1">
                          <a:spLocks noChangeArrowheads="1"/>
                        </wps:cNvSpPr>
                        <wps:spPr bwMode="auto">
                          <a:xfrm>
                            <a:off x="10031" y="1126"/>
                            <a:ext cx="1440" cy="900"/>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txbx>
                          <w:txbxContent>
                            <w:p w14:paraId="0935B7D9" w14:textId="77777777" w:rsidR="00A1259E" w:rsidRDefault="00A1259E">
                              <w:pPr>
                                <w:rPr>
                                  <w:i/>
                                  <w:iCs/>
                                  <w:sz w:val="16"/>
                                </w:rPr>
                              </w:pPr>
                              <w:r>
                                <w:rPr>
                                  <w:i/>
                                  <w:iCs/>
                                  <w:sz w:val="16"/>
                                </w:rPr>
                                <w:t>Title</w:t>
                              </w:r>
                            </w:p>
                            <w:p w14:paraId="6CDAADE9" w14:textId="77777777" w:rsidR="00A1259E" w:rsidRDefault="00A1259E">
                              <w:pPr>
                                <w:rPr>
                                  <w:i/>
                                  <w:iCs/>
                                  <w:sz w:val="16"/>
                                </w:rPr>
                              </w:pPr>
                              <w:r>
                                <w:rPr>
                                  <w:i/>
                                  <w:iCs/>
                                  <w:sz w:val="16"/>
                                </w:rPr>
                                <w:t>Font: Times</w:t>
                              </w:r>
                            </w:p>
                            <w:p w14:paraId="1C4EB8AF" w14:textId="77777777" w:rsidR="00A1259E" w:rsidRDefault="00A1259E">
                              <w:pPr>
                                <w:rPr>
                                  <w:i/>
                                  <w:iCs/>
                                  <w:sz w:val="16"/>
                                </w:rPr>
                              </w:pPr>
                              <w:r>
                                <w:rPr>
                                  <w:i/>
                                  <w:iCs/>
                                  <w:sz w:val="16"/>
                                </w:rPr>
                                <w:t>Size: 16pt</w:t>
                              </w:r>
                            </w:p>
                            <w:p w14:paraId="130FE0ED" w14:textId="77777777" w:rsidR="00A1259E" w:rsidRDefault="00A1259E">
                              <w:pPr>
                                <w:rPr>
                                  <w:sz w:val="16"/>
                                </w:rPr>
                              </w:pPr>
                              <w:r>
                                <w:rPr>
                                  <w:i/>
                                  <w:iCs/>
                                  <w:sz w:val="16"/>
                                </w:rPr>
                                <w:t>Style: Bold</w:t>
                              </w:r>
                            </w:p>
                            <w:p w14:paraId="6334A549" w14:textId="77777777" w:rsidR="00A1259E" w:rsidRDefault="00A1259E"/>
                          </w:txbxContent>
                        </wps:txbx>
                        <wps:bodyPr rot="0" vert="horz" wrap="square" lIns="91440" tIns="45720" rIns="91440" bIns="45720" anchor="t" anchorCtr="0" upright="1">
                          <a:noAutofit/>
                        </wps:bodyPr>
                      </wps:wsp>
                      <wps:wsp>
                        <wps:cNvPr id="21" name="Line 10"/>
                        <wps:cNvCnPr>
                          <a:cxnSpLocks noChangeShapeType="1"/>
                        </wps:cNvCnPr>
                        <wps:spPr bwMode="auto">
                          <a:xfrm flipH="1">
                            <a:off x="8771" y="1581"/>
                            <a:ext cx="1260" cy="0"/>
                          </a:xfrm>
                          <a:prstGeom prst="line">
                            <a:avLst/>
                          </a:prstGeom>
                          <a:noFill/>
                          <a:ln w="3175">
                            <a:solidFill>
                              <a:srgbClr val="C0C0C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573F4B" id="Group 11" o:spid="_x0000_s1027" style="position:absolute;left:0;text-align:left;margin-left:386.25pt;margin-top:-14.6pt;width:126pt;height:45pt;z-index:251654144" coordorigin="8771,1126" coordsize="27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">
                <v:shape id="Text Box 9" o:spid="_x0000_s1028" type="#_x0000_t202" style="position:absolute;left:10031;top:1126;width:14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" filled="f" strokecolor="silver">
                  <v:textbox>
                    <w:txbxContent>
                      <w:p w14:paraId="0935B7D9" w14:textId="77777777" w:rsidR="00A1259E" w:rsidRDefault="00A1259E">
                        <w:pPr>
                          <w:rPr>
                            <w:i/>
                            <w:iCs/>
                            <w:sz w:val="16"/>
                          </w:rPr>
                        </w:pPr>
                        <w:r>
                          <w:rPr>
                            <w:i/>
                            <w:iCs/>
                            <w:sz w:val="16"/>
                          </w:rPr>
                          <w:t>Title</w:t>
                        </w:r>
                      </w:p>
                      <w:p w14:paraId="6CDAADE9" w14:textId="77777777" w:rsidR="00A1259E" w:rsidRDefault="00A1259E">
                        <w:pPr>
                          <w:rPr>
                            <w:i/>
                            <w:iCs/>
                            <w:sz w:val="16"/>
                          </w:rPr>
                        </w:pPr>
                        <w:r>
                          <w:rPr>
                            <w:i/>
                            <w:iCs/>
                            <w:sz w:val="16"/>
                          </w:rPr>
                          <w:t>Font: Times</w:t>
                        </w:r>
                      </w:p>
                      <w:p w14:paraId="1C4EB8AF" w14:textId="77777777" w:rsidR="00A1259E" w:rsidRDefault="00A1259E">
                        <w:pPr>
                          <w:rPr>
                            <w:i/>
                            <w:iCs/>
                            <w:sz w:val="16"/>
                          </w:rPr>
                        </w:pPr>
                        <w:r>
                          <w:rPr>
                            <w:i/>
                            <w:iCs/>
                            <w:sz w:val="16"/>
                          </w:rPr>
                          <w:t>Size: 16pt</w:t>
                        </w:r>
                      </w:p>
                      <w:p w14:paraId="130FE0ED" w14:textId="77777777" w:rsidR="00A1259E" w:rsidRDefault="00A1259E">
                        <w:pPr>
                          <w:rPr>
                            <w:sz w:val="16"/>
                          </w:rPr>
                        </w:pPr>
                        <w:r>
                          <w:rPr>
                            <w:i/>
                            <w:iCs/>
                            <w:sz w:val="16"/>
                          </w:rPr>
                          <w:t>Style: Bold</w:t>
                        </w:r>
                      </w:p>
                      <w:p w14:paraId="6334A549" w14:textId="77777777" w:rsidR="00A1259E" w:rsidRDefault="00A1259E"/>
                    </w:txbxContent>
                  </v:textbox>
                </v:shape>
                <v:line id="Line 10" o:spid="_x0000_s1029" style="position:absolute;flip:x;visibility:visible;mso-wrap-style:square" from="8771,1581" to="10031,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" strokecolor="silver" strokeweight=".25pt">
                  <v:stroke endarrow="block"/>
                </v:line>
              </v:group>
            </w:pict>
          </mc:Fallback>
        </mc:AlternateContent>
      </w:r>
      <w:r w:rsidR="00455004" w:rsidRPr="005D29E0">
        <w:rPr>
          <w:rFonts w:ascii="Times" w:hAnsi="Times"/>
          <w:sz w:val="32"/>
          <w:lang w:val="id-ID"/>
        </w:rPr>
        <w:t>P</w:t>
      </w:r>
      <w:r w:rsidR="00221F4C" w:rsidRPr="005D29E0">
        <w:rPr>
          <w:rFonts w:ascii="Times" w:hAnsi="Times"/>
          <w:sz w:val="32"/>
          <w:lang w:val="id-ID"/>
        </w:rPr>
        <w:t>edoman</w:t>
      </w:r>
      <w:r w:rsidR="00C12B4F" w:rsidRPr="005D29E0">
        <w:rPr>
          <w:rFonts w:ascii="Times" w:hAnsi="Times"/>
          <w:sz w:val="32"/>
          <w:lang w:val="id-ID"/>
        </w:rPr>
        <w:t xml:space="preserve"> </w:t>
      </w:r>
      <w:r w:rsidR="00145AA2" w:rsidRPr="005D29E0">
        <w:rPr>
          <w:rFonts w:ascii="Times" w:hAnsi="Times"/>
          <w:sz w:val="32"/>
          <w:lang w:val="id-ID"/>
        </w:rPr>
        <w:t>Penulisan</w:t>
      </w:r>
      <w:r w:rsidR="00C12B4F" w:rsidRPr="005D29E0">
        <w:rPr>
          <w:rFonts w:ascii="Times" w:hAnsi="Times"/>
          <w:sz w:val="32"/>
          <w:lang w:val="id-ID"/>
        </w:rPr>
        <w:t xml:space="preserve"> </w:t>
      </w:r>
      <w:r w:rsidR="00141F54" w:rsidRPr="005D29E0">
        <w:rPr>
          <w:rFonts w:ascii="Times" w:hAnsi="Times"/>
          <w:sz w:val="32"/>
          <w:lang w:val="id-ID"/>
        </w:rPr>
        <w:t>Artikel Prosiding</w:t>
      </w:r>
      <w:r w:rsidR="00C12B4F" w:rsidRPr="005D29E0">
        <w:rPr>
          <w:rFonts w:ascii="Times" w:hAnsi="Times"/>
          <w:sz w:val="32"/>
          <w:lang w:val="id-ID"/>
        </w:rPr>
        <w:t xml:space="preserve"> </w:t>
      </w:r>
      <w:r w:rsidR="009B59B3" w:rsidRPr="005D29E0">
        <w:rPr>
          <w:rFonts w:ascii="Times" w:hAnsi="Times"/>
          <w:sz w:val="32"/>
          <w:lang w:val="id-ID"/>
        </w:rPr>
        <w:t xml:space="preserve">IRWNS </w:t>
      </w:r>
      <w:r w:rsidR="003F6562" w:rsidRPr="005D29E0">
        <w:rPr>
          <w:rFonts w:ascii="Times" w:hAnsi="Times"/>
          <w:sz w:val="32"/>
          <w:lang w:val="id-ID"/>
        </w:rPr>
        <w:t>202</w:t>
      </w:r>
      <w:r w:rsidR="00767BDC">
        <w:rPr>
          <w:rFonts w:ascii="Times" w:hAnsi="Times"/>
          <w:sz w:val="32"/>
          <w:lang w:val="id-ID"/>
        </w:rPr>
        <w:t>6</w:t>
      </w:r>
    </w:p>
    <w:p w14:paraId="1EE31876" w14:textId="77777777" w:rsidR="00455004" w:rsidRPr="005D29E0" w:rsidRDefault="00455004">
      <w:pPr>
        <w:jc w:val="center"/>
        <w:rPr>
          <w:lang w:val="id-ID"/>
        </w:rPr>
      </w:pPr>
    </w:p>
    <w:p w14:paraId="092E249B" w14:textId="77777777" w:rsidR="00B11DF3" w:rsidRPr="005D29E0" w:rsidRDefault="00B53D21" w:rsidP="00B11DF3">
      <w:pPr>
        <w:pStyle w:val="Subtitle"/>
        <w:rPr>
          <w:lang w:val="id-ID"/>
        </w:rPr>
      </w:pPr>
      <w:r w:rsidRPr="005D29E0">
        <w:rPr>
          <w:noProof/>
          <w:lang w:val="id-ID" w:eastAsia="en-GB"/>
        </w:rPr>
        <mc:AlternateContent>
          <mc:Choice Requires="wps">
            <w:drawing>
              <wp:anchor distT="4294967294" distB="4294967294" distL="114300" distR="114300" simplePos="0" relativeHeight="251658240" behindDoc="0" locked="0" layoutInCell="1" allowOverlap="1" wp14:anchorId="51C385CB" wp14:editId="54F0AAF7">
                <wp:simplePos x="0" y="0"/>
                <wp:positionH relativeFrom="column">
                  <wp:posOffset>914400</wp:posOffset>
                </wp:positionH>
                <wp:positionV relativeFrom="paragraph">
                  <wp:posOffset>48259</wp:posOffset>
                </wp:positionV>
                <wp:extent cx="1112520" cy="0"/>
                <wp:effectExtent l="0" t="76200" r="30480" b="95250"/>
                <wp:wrapNone/>
                <wp:docPr id="18"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2520" cy="0"/>
                        </a:xfrm>
                        <a:prstGeom prst="line">
                          <a:avLst/>
                        </a:prstGeom>
                        <a:noFill/>
                        <a:ln w="3175">
                          <a:solidFill>
                            <a:srgbClr val="C0C0C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7B2BE" id="Line 106" o:spid="_x0000_s1026" style="position:absolute;flip:x;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in,3.8pt" to="159.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" strokecolor="silver" strokeweight=".25pt">
                <v:stroke startarrow="block"/>
              </v:line>
            </w:pict>
          </mc:Fallback>
        </mc:AlternateContent>
      </w:r>
      <w:r w:rsidR="00145AA2" w:rsidRPr="005D29E0">
        <w:rPr>
          <w:lang w:val="id-ID"/>
        </w:rPr>
        <w:t xml:space="preserve">Penulis </w:t>
      </w:r>
      <w:r w:rsidR="00B11DF3" w:rsidRPr="005D29E0">
        <w:rPr>
          <w:lang w:val="id-ID"/>
        </w:rPr>
        <w:t>A</w:t>
      </w:r>
      <w:r w:rsidR="00502C75" w:rsidRPr="005D29E0">
        <w:rPr>
          <w:vertAlign w:val="superscript"/>
          <w:lang w:val="id-ID"/>
        </w:rPr>
        <w:t>1</w:t>
      </w:r>
      <w:r w:rsidR="00145AA2" w:rsidRPr="005D29E0">
        <w:rPr>
          <w:lang w:val="id-ID"/>
        </w:rPr>
        <w:t xml:space="preserve">, Penulis </w:t>
      </w:r>
      <w:r w:rsidR="00B11DF3" w:rsidRPr="005D29E0">
        <w:rPr>
          <w:lang w:val="id-ID"/>
        </w:rPr>
        <w:t>B</w:t>
      </w:r>
      <w:r w:rsidR="00502C75" w:rsidRPr="005D29E0">
        <w:rPr>
          <w:vertAlign w:val="superscript"/>
          <w:lang w:val="id-ID"/>
        </w:rPr>
        <w:t>2</w:t>
      </w:r>
    </w:p>
    <w:p w14:paraId="4A3F13EB" w14:textId="77777777" w:rsidR="00B11DF3" w:rsidRPr="005D29E0" w:rsidRDefault="00B53D21" w:rsidP="00B11DF3">
      <w:pPr>
        <w:jc w:val="center"/>
        <w:rPr>
          <w:lang w:val="id-ID"/>
        </w:rPr>
      </w:pPr>
      <w:r w:rsidRPr="005D29E0">
        <w:rPr>
          <w:i/>
          <w:noProof/>
          <w:sz w:val="18"/>
          <w:szCs w:val="18"/>
          <w:lang w:val="id-ID" w:eastAsia="en-GB"/>
        </w:rPr>
        <mc:AlternateContent>
          <mc:Choice Requires="wpg">
            <w:drawing>
              <wp:anchor distT="0" distB="0" distL="114300" distR="114300" simplePos="0" relativeHeight="251657216" behindDoc="0" locked="0" layoutInCell="1" allowOverlap="1" wp14:anchorId="2FDBA6FD" wp14:editId="18A208E9">
                <wp:simplePos x="0" y="0"/>
                <wp:positionH relativeFrom="column">
                  <wp:posOffset>4664710</wp:posOffset>
                </wp:positionH>
                <wp:positionV relativeFrom="paragraph">
                  <wp:posOffset>147955</wp:posOffset>
                </wp:positionV>
                <wp:extent cx="1878330" cy="650240"/>
                <wp:effectExtent l="0" t="0" r="26670" b="16510"/>
                <wp:wrapNone/>
                <wp:docPr id="13"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8330" cy="650240"/>
                          <a:chOff x="8513" y="2627"/>
                          <a:chExt cx="2958" cy="1440"/>
                        </a:xfrm>
                      </wpg:grpSpPr>
                      <wpg:grpSp>
                        <wpg:cNvPr id="14" name="Group 102"/>
                        <wpg:cNvGrpSpPr>
                          <a:grpSpLocks/>
                        </wpg:cNvGrpSpPr>
                        <wpg:grpSpPr bwMode="auto">
                          <a:xfrm>
                            <a:off x="8771" y="2858"/>
                            <a:ext cx="2700" cy="900"/>
                            <a:chOff x="8771" y="1126"/>
                            <a:chExt cx="2700" cy="900"/>
                          </a:xfrm>
                        </wpg:grpSpPr>
                        <wps:wsp>
                          <wps:cNvPr id="15" name="Text Box 103"/>
                          <wps:cNvSpPr txBox="1">
                            <a:spLocks noChangeArrowheads="1"/>
                          </wps:cNvSpPr>
                          <wps:spPr bwMode="auto">
                            <a:xfrm>
                              <a:off x="10031" y="1126"/>
                              <a:ext cx="1440" cy="900"/>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txbx>
                            <w:txbxContent>
                              <w:p w14:paraId="5809C848" w14:textId="77777777" w:rsidR="00B11DF3" w:rsidRDefault="00B11DF3" w:rsidP="00B11DF3">
                                <w:pPr>
                                  <w:rPr>
                                    <w:i/>
                                    <w:iCs/>
                                    <w:sz w:val="16"/>
                                    <w:szCs w:val="16"/>
                                  </w:rPr>
                                </w:pPr>
                                <w:r>
                                  <w:rPr>
                                    <w:i/>
                                    <w:iCs/>
                                    <w:sz w:val="16"/>
                                    <w:szCs w:val="16"/>
                                  </w:rPr>
                                  <w:t>Font: Times</w:t>
                                </w:r>
                              </w:p>
                              <w:p w14:paraId="0A555E95" w14:textId="77777777" w:rsidR="00B11DF3" w:rsidRDefault="00B11DF3" w:rsidP="00B11DF3">
                                <w:pPr>
                                  <w:pStyle w:val="Heading9"/>
                                  <w:rPr>
                                    <w:szCs w:val="16"/>
                                  </w:rPr>
                                </w:pPr>
                                <w:r>
                                  <w:t>Size: 9pt</w:t>
                                </w:r>
                              </w:p>
                              <w:p w14:paraId="081A273D" w14:textId="77777777" w:rsidR="00B11DF3" w:rsidRDefault="00B11DF3" w:rsidP="00B11DF3">
                                <w:r>
                                  <w:rPr>
                                    <w:i/>
                                    <w:iCs/>
                                    <w:sz w:val="16"/>
                                    <w:szCs w:val="16"/>
                                  </w:rPr>
                                  <w:t>Style: Italic</w:t>
                                </w:r>
                              </w:p>
                            </w:txbxContent>
                          </wps:txbx>
                          <wps:bodyPr rot="0" vert="horz" wrap="square" lIns="91440" tIns="0" rIns="91440" bIns="0" anchor="t" anchorCtr="0" upright="1">
                            <a:noAutofit/>
                          </wps:bodyPr>
                        </wps:wsp>
                        <wps:wsp>
                          <wps:cNvPr id="16" name="Line 104"/>
                          <wps:cNvCnPr>
                            <a:cxnSpLocks noChangeShapeType="1"/>
                          </wps:cNvCnPr>
                          <wps:spPr bwMode="auto">
                            <a:xfrm flipH="1">
                              <a:off x="8771" y="1581"/>
                              <a:ext cx="1260" cy="0"/>
                            </a:xfrm>
                            <a:prstGeom prst="line">
                              <a:avLst/>
                            </a:prstGeom>
                            <a:noFill/>
                            <a:ln w="3175">
                              <a:solidFill>
                                <a:srgbClr val="C0C0C0"/>
                              </a:solidFill>
                              <a:round/>
                              <a:headEnd/>
                              <a:tailEnd type="triangle" w="med" len="med"/>
                            </a:ln>
                            <a:extLst>
                              <a:ext uri="{909E8E84-426E-40DD-AFC4-6F175D3DCCD1}">
                                <a14:hiddenFill xmlns:a14="http://schemas.microsoft.com/office/drawing/2010/main">
                                  <a:noFill/>
                                </a14:hiddenFill>
                              </a:ext>
                            </a:extLst>
                          </wps:spPr>
                          <wps:bodyPr/>
                        </wps:wsp>
                      </wpg:grpSp>
                      <wps:wsp>
                        <wps:cNvPr id="17" name="AutoShape 105"/>
                        <wps:cNvSpPr>
                          <a:spLocks/>
                        </wps:cNvSpPr>
                        <wps:spPr bwMode="auto">
                          <a:xfrm>
                            <a:off x="8513" y="2627"/>
                            <a:ext cx="180" cy="1440"/>
                          </a:xfrm>
                          <a:prstGeom prst="rightBrace">
                            <a:avLst>
                              <a:gd name="adj1" fmla="val 66667"/>
                              <a:gd name="adj2" fmla="val 50000"/>
                            </a:avLst>
                          </a:prstGeom>
                          <a:noFill/>
                          <a:ln w="952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BA6FD" id="Group 101" o:spid="_x0000_s1030" style="position:absolute;left:0;text-align:left;margin-left:367.3pt;margin-top:11.65pt;width:147.9pt;height:51.2pt;z-index:251657216" coordorigin="8513,2627" coordsize="2958,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">
                <v:group id="Group 102" o:spid="_x0000_s1031" style="position:absolute;left:8771;top:2858;width:2700;height:900" coordorigin="8771,1126" coordsize="27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103" o:spid="_x0000_s1032" type="#_x0000_t202" style="position:absolute;left:10031;top:1126;width:14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" filled="f" strokecolor="silver">
                    <v:textbox inset=",0,,0">
                      <w:txbxContent>
                        <w:p w14:paraId="5809C848" w14:textId="77777777" w:rsidR="00B11DF3" w:rsidRDefault="00B11DF3" w:rsidP="00B11DF3">
                          <w:pPr>
                            <w:rPr>
                              <w:i/>
                              <w:iCs/>
                              <w:sz w:val="16"/>
                              <w:szCs w:val="16"/>
                            </w:rPr>
                          </w:pPr>
                          <w:r>
                            <w:rPr>
                              <w:i/>
                              <w:iCs/>
                              <w:sz w:val="16"/>
                              <w:szCs w:val="16"/>
                            </w:rPr>
                            <w:t>Font: Times</w:t>
                          </w:r>
                        </w:p>
                        <w:p w14:paraId="0A555E95" w14:textId="77777777" w:rsidR="00B11DF3" w:rsidRDefault="00B11DF3" w:rsidP="00B11DF3">
                          <w:pPr>
                            <w:pStyle w:val="Heading9"/>
                            <w:rPr>
                              <w:szCs w:val="16"/>
                            </w:rPr>
                          </w:pPr>
                          <w:r>
                            <w:t>Size: 9pt</w:t>
                          </w:r>
                        </w:p>
                        <w:p w14:paraId="081A273D" w14:textId="77777777" w:rsidR="00B11DF3" w:rsidRDefault="00B11DF3" w:rsidP="00B11DF3">
                          <w:r>
                            <w:rPr>
                              <w:i/>
                              <w:iCs/>
                              <w:sz w:val="16"/>
                              <w:szCs w:val="16"/>
                            </w:rPr>
                            <w:t>Style: Italic</w:t>
                          </w:r>
                        </w:p>
                      </w:txbxContent>
                    </v:textbox>
                  </v:shape>
                  <v:line id="Line 104" o:spid="_x0000_s1033" style="position:absolute;flip:x;visibility:visible;mso-wrap-style:square" from="8771,1581" to="10031,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" strokecolor="silver" strokeweight=".25pt">
                    <v:stroke endarrow="block"/>
                  </v:line>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5" o:spid="_x0000_s1034" type="#_x0000_t88" style="position:absolute;left:8513;top:2627;width:1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" strokecolor="silver"/>
              </v:group>
            </w:pict>
          </mc:Fallback>
        </mc:AlternateContent>
      </w:r>
    </w:p>
    <w:p w14:paraId="70EBEE64" w14:textId="77777777" w:rsidR="00B11DF3" w:rsidRPr="005D29E0" w:rsidRDefault="00502C75" w:rsidP="00C50003">
      <w:pPr>
        <w:jc w:val="center"/>
        <w:rPr>
          <w:i/>
          <w:sz w:val="18"/>
          <w:szCs w:val="18"/>
          <w:lang w:val="id-ID"/>
        </w:rPr>
      </w:pPr>
      <w:r w:rsidRPr="005D29E0">
        <w:rPr>
          <w:i/>
          <w:iCs/>
          <w:sz w:val="18"/>
          <w:szCs w:val="18"/>
          <w:vertAlign w:val="superscript"/>
          <w:lang w:val="id-ID"/>
        </w:rPr>
        <w:t>1</w:t>
      </w:r>
      <w:r w:rsidR="00650A69" w:rsidRPr="005D29E0">
        <w:rPr>
          <w:i/>
          <w:iCs/>
          <w:sz w:val="18"/>
          <w:szCs w:val="18"/>
          <w:lang w:val="id-ID"/>
        </w:rPr>
        <w:t>Jurusan Teknik Mesin</w:t>
      </w:r>
      <w:r w:rsidR="00B2248B" w:rsidRPr="005D29E0">
        <w:rPr>
          <w:i/>
          <w:iCs/>
          <w:sz w:val="18"/>
          <w:szCs w:val="18"/>
          <w:lang w:val="id-ID"/>
        </w:rPr>
        <w:t>,</w:t>
      </w:r>
      <w:r w:rsidR="00B53D21" w:rsidRPr="005D29E0">
        <w:rPr>
          <w:i/>
          <w:iCs/>
          <w:sz w:val="18"/>
          <w:szCs w:val="18"/>
          <w:lang w:val="id-ID"/>
        </w:rPr>
        <w:t xml:space="preserve"> </w:t>
      </w:r>
      <w:r w:rsidR="00B2248B" w:rsidRPr="005D29E0">
        <w:rPr>
          <w:i/>
          <w:sz w:val="18"/>
          <w:szCs w:val="18"/>
          <w:lang w:val="id-ID"/>
        </w:rPr>
        <w:t>Pol</w:t>
      </w:r>
      <w:r w:rsidR="00650A69" w:rsidRPr="005D29E0">
        <w:rPr>
          <w:i/>
          <w:sz w:val="18"/>
          <w:szCs w:val="18"/>
          <w:lang w:val="id-ID"/>
        </w:rPr>
        <w:t>iteknik Negeri Bandung</w:t>
      </w:r>
      <w:r w:rsidR="00B11DF3" w:rsidRPr="005D29E0">
        <w:rPr>
          <w:i/>
          <w:sz w:val="18"/>
          <w:szCs w:val="18"/>
          <w:lang w:val="id-ID"/>
        </w:rPr>
        <w:t>,</w:t>
      </w:r>
      <w:r w:rsidR="00B53D21" w:rsidRPr="005D29E0">
        <w:rPr>
          <w:i/>
          <w:sz w:val="18"/>
          <w:szCs w:val="18"/>
          <w:lang w:val="id-ID"/>
        </w:rPr>
        <w:t xml:space="preserve"> </w:t>
      </w:r>
      <w:r w:rsidR="00B2248B" w:rsidRPr="005D29E0">
        <w:rPr>
          <w:i/>
          <w:sz w:val="18"/>
          <w:szCs w:val="18"/>
          <w:lang w:val="id-ID"/>
        </w:rPr>
        <w:t>Bandung 40012</w:t>
      </w:r>
    </w:p>
    <w:p w14:paraId="2625723C" w14:textId="77777777" w:rsidR="00B11DF3" w:rsidRPr="005D29E0" w:rsidRDefault="00145AA2" w:rsidP="00B11DF3">
      <w:pPr>
        <w:jc w:val="center"/>
        <w:rPr>
          <w:i/>
          <w:iCs/>
          <w:sz w:val="18"/>
          <w:szCs w:val="18"/>
          <w:lang w:val="id-ID"/>
        </w:rPr>
      </w:pPr>
      <w:r w:rsidRPr="005D29E0">
        <w:rPr>
          <w:i/>
          <w:iCs/>
          <w:sz w:val="18"/>
          <w:szCs w:val="18"/>
          <w:lang w:val="id-ID"/>
        </w:rPr>
        <w:t>E-mail : authora@polban.ac.id</w:t>
      </w:r>
    </w:p>
    <w:p w14:paraId="059C1DAD" w14:textId="77777777" w:rsidR="00B11DF3" w:rsidRPr="005D29E0" w:rsidRDefault="00502C75" w:rsidP="00B11DF3">
      <w:pPr>
        <w:pStyle w:val="Heading1"/>
        <w:rPr>
          <w:sz w:val="18"/>
          <w:szCs w:val="18"/>
          <w:lang w:val="id-ID"/>
        </w:rPr>
      </w:pPr>
      <w:r w:rsidRPr="005D29E0">
        <w:rPr>
          <w:sz w:val="18"/>
          <w:szCs w:val="18"/>
          <w:vertAlign w:val="superscript"/>
          <w:lang w:val="id-ID"/>
        </w:rPr>
        <w:t>2</w:t>
      </w:r>
      <w:r w:rsidR="00650A69" w:rsidRPr="005D29E0">
        <w:rPr>
          <w:sz w:val="18"/>
          <w:szCs w:val="18"/>
          <w:lang w:val="id-ID"/>
        </w:rPr>
        <w:t>Jurusan Akuntansi</w:t>
      </w:r>
      <w:r w:rsidR="00B2248B" w:rsidRPr="005D29E0">
        <w:rPr>
          <w:sz w:val="18"/>
          <w:szCs w:val="18"/>
          <w:lang w:val="id-ID"/>
        </w:rPr>
        <w:t>,</w:t>
      </w:r>
      <w:r w:rsidR="00B53D21" w:rsidRPr="005D29E0">
        <w:rPr>
          <w:sz w:val="18"/>
          <w:szCs w:val="18"/>
          <w:lang w:val="id-ID"/>
        </w:rPr>
        <w:t xml:space="preserve"> </w:t>
      </w:r>
      <w:r w:rsidR="00650A69" w:rsidRPr="005D29E0">
        <w:rPr>
          <w:sz w:val="18"/>
          <w:szCs w:val="18"/>
          <w:lang w:val="id-ID"/>
        </w:rPr>
        <w:t xml:space="preserve">Politeknik </w:t>
      </w:r>
      <w:r w:rsidR="00FC078E" w:rsidRPr="005D29E0">
        <w:rPr>
          <w:sz w:val="18"/>
          <w:szCs w:val="18"/>
          <w:lang w:val="id-ID"/>
        </w:rPr>
        <w:t>Pos Indonesia</w:t>
      </w:r>
      <w:r w:rsidR="00B11DF3" w:rsidRPr="005D29E0">
        <w:rPr>
          <w:sz w:val="18"/>
          <w:szCs w:val="18"/>
          <w:lang w:val="id-ID"/>
        </w:rPr>
        <w:t>,</w:t>
      </w:r>
      <w:r w:rsidR="00B53D21" w:rsidRPr="005D29E0">
        <w:rPr>
          <w:sz w:val="18"/>
          <w:szCs w:val="18"/>
          <w:lang w:val="id-ID"/>
        </w:rPr>
        <w:t xml:space="preserve"> </w:t>
      </w:r>
      <w:r w:rsidR="00650A69" w:rsidRPr="005D29E0">
        <w:rPr>
          <w:sz w:val="18"/>
          <w:szCs w:val="18"/>
          <w:lang w:val="id-ID"/>
        </w:rPr>
        <w:t xml:space="preserve">Bandung </w:t>
      </w:r>
      <w:r w:rsidR="00B2248B" w:rsidRPr="005D29E0">
        <w:rPr>
          <w:sz w:val="18"/>
          <w:szCs w:val="18"/>
          <w:lang w:val="id-ID"/>
        </w:rPr>
        <w:t>40012</w:t>
      </w:r>
    </w:p>
    <w:p w14:paraId="512B19F6" w14:textId="77777777" w:rsidR="00B11DF3" w:rsidRPr="005D29E0" w:rsidRDefault="00B11DF3" w:rsidP="00B11DF3">
      <w:pPr>
        <w:jc w:val="center"/>
        <w:rPr>
          <w:i/>
          <w:iCs/>
          <w:sz w:val="18"/>
          <w:szCs w:val="18"/>
          <w:lang w:val="id-ID"/>
        </w:rPr>
      </w:pPr>
      <w:r w:rsidRPr="005D29E0">
        <w:rPr>
          <w:i/>
          <w:iCs/>
          <w:sz w:val="18"/>
          <w:szCs w:val="18"/>
          <w:lang w:val="id-ID"/>
        </w:rPr>
        <w:t>E-mail : authorb@</w:t>
      </w:r>
      <w:r w:rsidR="00145AA2" w:rsidRPr="005D29E0">
        <w:rPr>
          <w:i/>
          <w:iCs/>
          <w:sz w:val="18"/>
          <w:szCs w:val="18"/>
          <w:lang w:val="id-ID"/>
        </w:rPr>
        <w:t>pol</w:t>
      </w:r>
      <w:r w:rsidR="00FC078E" w:rsidRPr="005D29E0">
        <w:rPr>
          <w:i/>
          <w:iCs/>
          <w:sz w:val="18"/>
          <w:szCs w:val="18"/>
          <w:lang w:val="id-ID"/>
        </w:rPr>
        <w:t>tekpos</w:t>
      </w:r>
      <w:r w:rsidR="00145AA2" w:rsidRPr="005D29E0">
        <w:rPr>
          <w:i/>
          <w:iCs/>
          <w:sz w:val="18"/>
          <w:szCs w:val="18"/>
          <w:lang w:val="id-ID"/>
        </w:rPr>
        <w:t>.ac.id</w:t>
      </w:r>
    </w:p>
    <w:p w14:paraId="7D8FE155" w14:textId="77777777" w:rsidR="00455004" w:rsidRPr="005D29E0" w:rsidRDefault="00455004">
      <w:pPr>
        <w:jc w:val="center"/>
        <w:rPr>
          <w:lang w:val="id-ID"/>
        </w:rPr>
      </w:pPr>
    </w:p>
    <w:p w14:paraId="13C47A75" w14:textId="77777777" w:rsidR="00455004" w:rsidRPr="005D29E0" w:rsidRDefault="00CE1307">
      <w:pPr>
        <w:pStyle w:val="Heading2"/>
        <w:rPr>
          <w:rFonts w:ascii="Times" w:hAnsi="Times"/>
          <w:sz w:val="20"/>
          <w:lang w:val="id-ID"/>
        </w:rPr>
      </w:pPr>
      <w:r w:rsidRPr="005D29E0">
        <w:rPr>
          <w:rFonts w:ascii="Times" w:hAnsi="Times"/>
          <w:sz w:val="20"/>
          <w:lang w:val="id-ID"/>
        </w:rPr>
        <w:t>ABSTRAK</w:t>
      </w:r>
    </w:p>
    <w:p w14:paraId="739AA8A7" w14:textId="77777777" w:rsidR="00455004" w:rsidRPr="005D29E0" w:rsidRDefault="00455004">
      <w:pPr>
        <w:jc w:val="both"/>
        <w:rPr>
          <w:rFonts w:ascii="Times" w:hAnsi="Times"/>
          <w:lang w:val="id-ID"/>
        </w:rPr>
      </w:pPr>
    </w:p>
    <w:p w14:paraId="0F44F9D2" w14:textId="77777777" w:rsidR="00D36869" w:rsidRPr="00767BDC" w:rsidRDefault="00B53D21" w:rsidP="00E71EEF">
      <w:pPr>
        <w:jc w:val="both"/>
        <w:rPr>
          <w:rFonts w:ascii="Times" w:hAnsi="Times"/>
          <w:sz w:val="20"/>
          <w:szCs w:val="20"/>
          <w:lang w:val="id-ID"/>
          <w:rPrChange w:id="0" w:author="Hashri Hayati" w:date="2026-07-06T07:24:00Z" w16du:dateUtc="2026-07-06T00:24:00Z">
            <w:rPr>
              <w:rFonts w:ascii="Times" w:hAnsi="Times"/>
              <w:sz w:val="20"/>
              <w:szCs w:val="20"/>
            </w:rPr>
          </w:rPrChange>
        </w:rPr>
      </w:pPr>
      <w:r w:rsidRPr="005D29E0">
        <w:rPr>
          <w:rFonts w:ascii="Times" w:hAnsi="Times"/>
          <w:noProof/>
          <w:sz w:val="20"/>
          <w:lang w:val="id-ID" w:eastAsia="en-GB"/>
        </w:rPr>
        <mc:AlternateContent>
          <mc:Choice Requires="wpg">
            <w:drawing>
              <wp:anchor distT="0" distB="0" distL="114300" distR="114300" simplePos="0" relativeHeight="251663360" behindDoc="0" locked="0" layoutInCell="1" allowOverlap="1" wp14:anchorId="1B3C93AF" wp14:editId="7DFA6D86">
                <wp:simplePos x="0" y="0"/>
                <wp:positionH relativeFrom="column">
                  <wp:posOffset>-941705</wp:posOffset>
                </wp:positionH>
                <wp:positionV relativeFrom="paragraph">
                  <wp:posOffset>21590</wp:posOffset>
                </wp:positionV>
                <wp:extent cx="914400" cy="457200"/>
                <wp:effectExtent l="0" t="0" r="38100" b="19050"/>
                <wp:wrapNone/>
                <wp:docPr id="2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457200"/>
                          <a:chOff x="311" y="6098"/>
                          <a:chExt cx="1440" cy="720"/>
                        </a:xfrm>
                      </wpg:grpSpPr>
                      <wpg:grpSp>
                        <wpg:cNvPr id="29" name="Group 67"/>
                        <wpg:cNvGrpSpPr>
                          <a:grpSpLocks/>
                        </wpg:cNvGrpSpPr>
                        <wpg:grpSpPr bwMode="auto">
                          <a:xfrm>
                            <a:off x="311" y="6098"/>
                            <a:ext cx="1440" cy="720"/>
                            <a:chOff x="311" y="8134"/>
                            <a:chExt cx="1440" cy="720"/>
                          </a:xfrm>
                        </wpg:grpSpPr>
                        <wps:wsp>
                          <wps:cNvPr id="30" name="Line 57"/>
                          <wps:cNvCnPr>
                            <a:cxnSpLocks noChangeShapeType="1"/>
                          </wps:cNvCnPr>
                          <wps:spPr bwMode="auto">
                            <a:xfrm>
                              <a:off x="1391" y="8674"/>
                              <a:ext cx="360" cy="0"/>
                            </a:xfrm>
                            <a:prstGeom prst="line">
                              <a:avLst/>
                            </a:prstGeom>
                            <a:noFill/>
                            <a:ln w="9525">
                              <a:solidFill>
                                <a:srgbClr val="C0C0C0"/>
                              </a:solidFill>
                              <a:round/>
                              <a:headEnd/>
                              <a:tailEnd type="triangle" w="med" len="med"/>
                            </a:ln>
                            <a:extLst>
                              <a:ext uri="{909E8E84-426E-40DD-AFC4-6F175D3DCCD1}">
                                <a14:hiddenFill xmlns:a14="http://schemas.microsoft.com/office/drawing/2010/main">
                                  <a:noFill/>
                                </a14:hiddenFill>
                              </a:ext>
                            </a:extLst>
                          </wps:spPr>
                          <wps:bodyPr/>
                        </wps:wsp>
                        <wps:wsp>
                          <wps:cNvPr id="31" name="Text Box 59"/>
                          <wps:cNvSpPr txBox="1">
                            <a:spLocks noChangeArrowheads="1"/>
                          </wps:cNvSpPr>
                          <wps:spPr bwMode="auto">
                            <a:xfrm>
                              <a:off x="311" y="8134"/>
                              <a:ext cx="12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7651A1DD" w14:textId="77777777" w:rsidR="005E245B" w:rsidRDefault="005E245B" w:rsidP="005E245B">
                                <w:pPr>
                                  <w:rPr>
                                    <w:i/>
                                    <w:iCs/>
                                    <w:sz w:val="16"/>
                                  </w:rPr>
                                </w:pPr>
                                <w:r>
                                  <w:rPr>
                                    <w:i/>
                                    <w:iCs/>
                                    <w:sz w:val="16"/>
                                  </w:rPr>
                                  <w:t>Font: Times</w:t>
                                </w:r>
                              </w:p>
                              <w:p w14:paraId="34BB9665" w14:textId="77777777" w:rsidR="005E245B" w:rsidRDefault="005E245B" w:rsidP="005E245B">
                                <w:pPr>
                                  <w:rPr>
                                    <w:i/>
                                    <w:iCs/>
                                    <w:sz w:val="16"/>
                                  </w:rPr>
                                </w:pPr>
                                <w:r>
                                  <w:rPr>
                                    <w:i/>
                                    <w:iCs/>
                                    <w:sz w:val="16"/>
                                  </w:rPr>
                                  <w:t>Size: 10pt</w:t>
                                </w:r>
                              </w:p>
                              <w:p w14:paraId="1B8564F4" w14:textId="77777777" w:rsidR="005E245B" w:rsidRPr="005E245B" w:rsidRDefault="005E245B" w:rsidP="005E245B">
                                <w:pPr>
                                  <w:rPr>
                                    <w:sz w:val="16"/>
                                  </w:rPr>
                                </w:pPr>
                                <w:proofErr w:type="gramStart"/>
                                <w:r w:rsidRPr="005E245B">
                                  <w:rPr>
                                    <w:iCs/>
                                    <w:sz w:val="16"/>
                                  </w:rPr>
                                  <w:t>Style :</w:t>
                                </w:r>
                                <w:r>
                                  <w:rPr>
                                    <w:iCs/>
                                    <w:sz w:val="16"/>
                                  </w:rPr>
                                  <w:t>Normal</w:t>
                                </w:r>
                                <w:proofErr w:type="gramEnd"/>
                              </w:p>
                              <w:p w14:paraId="677EAA52" w14:textId="77777777" w:rsidR="005E245B" w:rsidRDefault="005E245B" w:rsidP="005E245B"/>
                            </w:txbxContent>
                          </wps:txbx>
                          <wps:bodyPr rot="0" vert="horz" wrap="square" lIns="0" tIns="0" rIns="0" bIns="0" anchor="t" anchorCtr="0" upright="1">
                            <a:noAutofit/>
                          </wps:bodyPr>
                        </wps:wsp>
                      </wpg:grpSp>
                      <wps:wsp>
                        <wps:cNvPr id="32" name="Rectangle 71"/>
                        <wps:cNvSpPr>
                          <a:spLocks noChangeArrowheads="1"/>
                        </wps:cNvSpPr>
                        <wps:spPr bwMode="auto">
                          <a:xfrm>
                            <a:off x="311" y="6098"/>
                            <a:ext cx="1080" cy="720"/>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C93AF" id="Group 72" o:spid="_x0000_s1035" style="position:absolute;left:0;text-align:left;margin-left:-74.15pt;margin-top:1.7pt;width:1in;height:36pt;z-index:251663360" coordorigin="311,6098"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">
                <v:group id="Group 67" o:spid="_x0000_s1036" style="position:absolute;left:311;top:6098;width:1440;height:720" coordorigin="311,8134" coordsize="14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57" o:spid="_x0000_s1037" style="position:absolute;visibility:visible;mso-wrap-style:square" from="1391,8674" to="1751,8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" strokecolor="silver">
                    <v:stroke endarrow="block"/>
                  </v:line>
                  <v:shape id="Text Box 59" o:spid="_x0000_s1038" type="#_x0000_t202" style="position:absolute;left:311;top:8134;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" filled="f" stroked="f" strokecolor="silver">
                    <v:textbox inset="0,0,0,0">
                      <w:txbxContent>
                        <w:p w14:paraId="7651A1DD" w14:textId="77777777" w:rsidR="005E245B" w:rsidRDefault="005E245B" w:rsidP="005E245B">
                          <w:pPr>
                            <w:rPr>
                              <w:i/>
                              <w:iCs/>
                              <w:sz w:val="16"/>
                            </w:rPr>
                          </w:pPr>
                          <w:r>
                            <w:rPr>
                              <w:i/>
                              <w:iCs/>
                              <w:sz w:val="16"/>
                            </w:rPr>
                            <w:t>Font: Times</w:t>
                          </w:r>
                        </w:p>
                        <w:p w14:paraId="34BB9665" w14:textId="77777777" w:rsidR="005E245B" w:rsidRDefault="005E245B" w:rsidP="005E245B">
                          <w:pPr>
                            <w:rPr>
                              <w:i/>
                              <w:iCs/>
                              <w:sz w:val="16"/>
                            </w:rPr>
                          </w:pPr>
                          <w:r>
                            <w:rPr>
                              <w:i/>
                              <w:iCs/>
                              <w:sz w:val="16"/>
                            </w:rPr>
                            <w:t>Size: 10pt</w:t>
                          </w:r>
                        </w:p>
                        <w:p w14:paraId="1B8564F4" w14:textId="77777777" w:rsidR="005E245B" w:rsidRPr="005E245B" w:rsidRDefault="005E245B" w:rsidP="005E245B">
                          <w:pPr>
                            <w:rPr>
                              <w:sz w:val="16"/>
                            </w:rPr>
                          </w:pPr>
                          <w:proofErr w:type="gramStart"/>
                          <w:r w:rsidRPr="005E245B">
                            <w:rPr>
                              <w:iCs/>
                              <w:sz w:val="16"/>
                            </w:rPr>
                            <w:t>Style :</w:t>
                          </w:r>
                          <w:r>
                            <w:rPr>
                              <w:iCs/>
                              <w:sz w:val="16"/>
                            </w:rPr>
                            <w:t>Normal</w:t>
                          </w:r>
                          <w:proofErr w:type="gramEnd"/>
                        </w:p>
                        <w:p w14:paraId="677EAA52" w14:textId="77777777" w:rsidR="005E245B" w:rsidRDefault="005E245B" w:rsidP="005E245B"/>
                      </w:txbxContent>
                    </v:textbox>
                  </v:shape>
                </v:group>
                <v:rect id="Rectangle 71" o:spid="_x0000_s1039" style="position:absolute;left:311;top:6098;width:1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" filled="f" strokecolor="silver"/>
              </v:group>
            </w:pict>
          </mc:Fallback>
        </mc:AlternateContent>
      </w:r>
      <w:r w:rsidR="00D36869" w:rsidRPr="00767BDC">
        <w:rPr>
          <w:rFonts w:ascii="Times" w:hAnsi="Times"/>
          <w:sz w:val="20"/>
          <w:szCs w:val="20"/>
          <w:lang w:val="id-ID"/>
          <w:rPrChange w:id="1" w:author="Hashri Hayati" w:date="2026-07-06T07:24:00Z" w16du:dateUtc="2026-07-06T00:24:00Z">
            <w:rPr>
              <w:rFonts w:ascii="Times" w:hAnsi="Times"/>
              <w:sz w:val="20"/>
              <w:szCs w:val="20"/>
            </w:rPr>
          </w:rPrChange>
        </w:rPr>
        <w:t xml:space="preserve">Abstrak ditulis dalam Bahasa Inggris dan Bahasa Indonesia. Abstrak makalah menyampaikan pentingnya publikasi/penelitian yang dilakukan secara ringkas dan logis. Abstrak adalah sinopsis dari studi asli yang membahas masalah penelitian, informasi dan metode yang digunakan untuk mengatasi masalah tersebut, hasil, diskusi, dan kesimpulan. Jumlah kata dalam abstrak tidak melebihi 200 kata. Perujukan referensi harus dilakukan pada naskah dan tidak ada kutipan referensi pada abstrak. </w:t>
      </w:r>
    </w:p>
    <w:p w14:paraId="6430972C" w14:textId="77777777" w:rsidR="00D36869" w:rsidRPr="00767BDC" w:rsidRDefault="00D36869" w:rsidP="00D36869">
      <w:pPr>
        <w:rPr>
          <w:rFonts w:ascii="Times" w:hAnsi="Times"/>
          <w:sz w:val="20"/>
          <w:szCs w:val="20"/>
          <w:lang w:val="id-ID"/>
          <w:rPrChange w:id="2" w:author="Hashri Hayati" w:date="2026-07-06T07:24:00Z" w16du:dateUtc="2026-07-06T00:24:00Z">
            <w:rPr>
              <w:rFonts w:ascii="Times" w:hAnsi="Times"/>
              <w:sz w:val="20"/>
              <w:szCs w:val="20"/>
            </w:rPr>
          </w:rPrChange>
        </w:rPr>
      </w:pPr>
    </w:p>
    <w:p w14:paraId="3724616E" w14:textId="77777777" w:rsidR="00D36869" w:rsidRPr="00E71EEF" w:rsidRDefault="00D36869" w:rsidP="00D36869">
      <w:pPr>
        <w:rPr>
          <w:rFonts w:ascii="Times" w:hAnsi="Times"/>
          <w:sz w:val="20"/>
          <w:szCs w:val="20"/>
        </w:rPr>
      </w:pPr>
      <w:r w:rsidRPr="00E71EEF">
        <w:rPr>
          <w:rFonts w:ascii="Times" w:hAnsi="Times"/>
          <w:sz w:val="20"/>
          <w:szCs w:val="20"/>
        </w:rPr>
        <w:t xml:space="preserve">Kata </w:t>
      </w:r>
      <w:proofErr w:type="spellStart"/>
      <w:r w:rsidRPr="00E71EEF">
        <w:rPr>
          <w:rFonts w:ascii="Times" w:hAnsi="Times"/>
          <w:sz w:val="20"/>
          <w:szCs w:val="20"/>
        </w:rPr>
        <w:t>Kunci</w:t>
      </w:r>
      <w:proofErr w:type="spellEnd"/>
    </w:p>
    <w:p w14:paraId="09BA88C3" w14:textId="77777777" w:rsidR="00455004" w:rsidRPr="005D29E0" w:rsidRDefault="00D36869" w:rsidP="00D36869">
      <w:pPr>
        <w:jc w:val="both"/>
        <w:rPr>
          <w:rFonts w:ascii="Times" w:hAnsi="Times"/>
          <w:b/>
          <w:bCs/>
          <w:i/>
          <w:sz w:val="20"/>
        </w:rPr>
      </w:pPr>
      <w:proofErr w:type="spellStart"/>
      <w:r w:rsidRPr="00E71EEF">
        <w:rPr>
          <w:rFonts w:ascii="Times" w:hAnsi="Times"/>
          <w:sz w:val="20"/>
          <w:szCs w:val="20"/>
        </w:rPr>
        <w:t>Abstrak</w:t>
      </w:r>
      <w:proofErr w:type="spellEnd"/>
      <w:r w:rsidRPr="00E71EEF">
        <w:rPr>
          <w:rFonts w:ascii="Times" w:hAnsi="Times"/>
          <w:sz w:val="20"/>
          <w:szCs w:val="20"/>
        </w:rPr>
        <w:t xml:space="preserve">, </w:t>
      </w:r>
      <w:proofErr w:type="spellStart"/>
      <w:r w:rsidRPr="00E71EEF">
        <w:rPr>
          <w:rFonts w:ascii="Times" w:hAnsi="Times"/>
          <w:sz w:val="20"/>
          <w:szCs w:val="20"/>
        </w:rPr>
        <w:t>sinopsis</w:t>
      </w:r>
      <w:proofErr w:type="spellEnd"/>
      <w:r w:rsidRPr="00E71EEF">
        <w:rPr>
          <w:rFonts w:ascii="Times" w:hAnsi="Times"/>
          <w:sz w:val="20"/>
          <w:szCs w:val="20"/>
        </w:rPr>
        <w:t xml:space="preserve">, </w:t>
      </w:r>
      <w:proofErr w:type="spellStart"/>
      <w:r w:rsidRPr="00E71EEF">
        <w:rPr>
          <w:rFonts w:ascii="Times" w:hAnsi="Times"/>
          <w:sz w:val="20"/>
          <w:szCs w:val="20"/>
        </w:rPr>
        <w:t>perujukan</w:t>
      </w:r>
      <w:proofErr w:type="spellEnd"/>
      <w:r w:rsidRPr="00E71EEF">
        <w:rPr>
          <w:rFonts w:ascii="Times" w:hAnsi="Times"/>
          <w:sz w:val="20"/>
          <w:szCs w:val="20"/>
        </w:rPr>
        <w:t xml:space="preserve">, </w:t>
      </w:r>
      <w:proofErr w:type="spellStart"/>
      <w:r w:rsidRPr="00E71EEF">
        <w:rPr>
          <w:rFonts w:ascii="Times" w:hAnsi="Times"/>
          <w:sz w:val="20"/>
          <w:szCs w:val="20"/>
        </w:rPr>
        <w:t>referensi</w:t>
      </w:r>
      <w:proofErr w:type="spellEnd"/>
      <w:r w:rsidRPr="00E71EEF">
        <w:rPr>
          <w:rFonts w:ascii="Times" w:hAnsi="Times"/>
          <w:sz w:val="20"/>
          <w:szCs w:val="20"/>
        </w:rPr>
        <w:t xml:space="preserve"> (</w:t>
      </w:r>
      <w:proofErr w:type="spellStart"/>
      <w:r w:rsidRPr="00E71EEF">
        <w:rPr>
          <w:rFonts w:ascii="Times" w:hAnsi="Times"/>
          <w:sz w:val="20"/>
          <w:szCs w:val="20"/>
        </w:rPr>
        <w:t>maks</w:t>
      </w:r>
      <w:proofErr w:type="spellEnd"/>
      <w:r w:rsidRPr="00E71EEF">
        <w:rPr>
          <w:rFonts w:ascii="Times" w:hAnsi="Times"/>
          <w:sz w:val="20"/>
          <w:szCs w:val="20"/>
        </w:rPr>
        <w:t>. 6 kata)</w:t>
      </w:r>
      <w:r w:rsidR="00B53D21" w:rsidRPr="00D36869">
        <w:rPr>
          <w:rFonts w:ascii="Times" w:hAnsi="Times"/>
          <w:noProof/>
          <w:sz w:val="20"/>
          <w:szCs w:val="20"/>
          <w:lang w:val="id-ID" w:eastAsia="en-GB"/>
        </w:rPr>
        <mc:AlternateContent>
          <mc:Choice Requires="wpg">
            <w:drawing>
              <wp:anchor distT="0" distB="0" distL="114300" distR="114300" simplePos="0" relativeHeight="251655168" behindDoc="0" locked="0" layoutInCell="1" allowOverlap="1" wp14:anchorId="0B489C6D" wp14:editId="7BA5C6E7">
                <wp:simplePos x="0" y="0"/>
                <wp:positionH relativeFrom="column">
                  <wp:posOffset>-945515</wp:posOffset>
                </wp:positionH>
                <wp:positionV relativeFrom="paragraph">
                  <wp:posOffset>8890</wp:posOffset>
                </wp:positionV>
                <wp:extent cx="914400" cy="457200"/>
                <wp:effectExtent l="0" t="0" r="38100" b="19050"/>
                <wp:wrapNone/>
                <wp:docPr id="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457200"/>
                          <a:chOff x="311" y="6098"/>
                          <a:chExt cx="1440" cy="720"/>
                        </a:xfrm>
                      </wpg:grpSpPr>
                      <wpg:grpSp>
                        <wpg:cNvPr id="9" name="Group 67"/>
                        <wpg:cNvGrpSpPr>
                          <a:grpSpLocks/>
                        </wpg:cNvGrpSpPr>
                        <wpg:grpSpPr bwMode="auto">
                          <a:xfrm>
                            <a:off x="311" y="6098"/>
                            <a:ext cx="1440" cy="720"/>
                            <a:chOff x="311" y="8134"/>
                            <a:chExt cx="1440" cy="720"/>
                          </a:xfrm>
                        </wpg:grpSpPr>
                        <wps:wsp>
                          <wps:cNvPr id="10" name="Line 57"/>
                          <wps:cNvCnPr>
                            <a:cxnSpLocks noChangeShapeType="1"/>
                          </wps:cNvCnPr>
                          <wps:spPr bwMode="auto">
                            <a:xfrm>
                              <a:off x="1391" y="8674"/>
                              <a:ext cx="360" cy="0"/>
                            </a:xfrm>
                            <a:prstGeom prst="line">
                              <a:avLst/>
                            </a:prstGeom>
                            <a:noFill/>
                            <a:ln w="9525">
                              <a:solidFill>
                                <a:srgbClr val="C0C0C0"/>
                              </a:solidFill>
                              <a:round/>
                              <a:headEnd/>
                              <a:tailEnd type="triangle" w="med" len="med"/>
                            </a:ln>
                            <a:extLst>
                              <a:ext uri="{909E8E84-426E-40DD-AFC4-6F175D3DCCD1}">
                                <a14:hiddenFill xmlns:a14="http://schemas.microsoft.com/office/drawing/2010/main">
                                  <a:noFill/>
                                </a14:hiddenFill>
                              </a:ext>
                            </a:extLst>
                          </wps:spPr>
                          <wps:bodyPr/>
                        </wps:wsp>
                        <wps:wsp>
                          <wps:cNvPr id="11" name="Text Box 59"/>
                          <wps:cNvSpPr txBox="1">
                            <a:spLocks noChangeArrowheads="1"/>
                          </wps:cNvSpPr>
                          <wps:spPr bwMode="auto">
                            <a:xfrm>
                              <a:off x="311" y="8134"/>
                              <a:ext cx="12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4FC0A5DC" w14:textId="77777777" w:rsidR="00A1259E" w:rsidRDefault="00A1259E" w:rsidP="00D36869">
                                <w:pPr>
                                  <w:rPr>
                                    <w:i/>
                                    <w:iCs/>
                                    <w:sz w:val="16"/>
                                  </w:rPr>
                                </w:pPr>
                                <w:r>
                                  <w:rPr>
                                    <w:i/>
                                    <w:iCs/>
                                    <w:sz w:val="16"/>
                                  </w:rPr>
                                  <w:t>Font: Times</w:t>
                                </w:r>
                              </w:p>
                              <w:p w14:paraId="2CA7C576" w14:textId="77777777" w:rsidR="00A1259E" w:rsidRDefault="00A1259E" w:rsidP="00D36869">
                                <w:pPr>
                                  <w:rPr>
                                    <w:i/>
                                    <w:iCs/>
                                    <w:sz w:val="16"/>
                                  </w:rPr>
                                </w:pPr>
                                <w:r>
                                  <w:rPr>
                                    <w:i/>
                                    <w:iCs/>
                                    <w:sz w:val="16"/>
                                  </w:rPr>
                                  <w:t>Size: 10pt</w:t>
                                </w:r>
                              </w:p>
                              <w:p w14:paraId="3B4F0B52" w14:textId="77777777" w:rsidR="00A1259E" w:rsidRDefault="00A1259E" w:rsidP="00D36869">
                                <w:pPr>
                                  <w:rPr>
                                    <w:sz w:val="16"/>
                                  </w:rPr>
                                </w:pPr>
                                <w:proofErr w:type="gramStart"/>
                                <w:r>
                                  <w:rPr>
                                    <w:i/>
                                    <w:iCs/>
                                    <w:sz w:val="16"/>
                                  </w:rPr>
                                  <w:t>Style :Italic</w:t>
                                </w:r>
                                <w:proofErr w:type="gramEnd"/>
                              </w:p>
                              <w:p w14:paraId="62721F41" w14:textId="77777777" w:rsidR="00A1259E" w:rsidRDefault="00A1259E" w:rsidP="00D36869"/>
                            </w:txbxContent>
                          </wps:txbx>
                          <wps:bodyPr rot="0" vert="horz" wrap="square" lIns="91440" tIns="45720" rIns="91440" bIns="45720" anchor="t" anchorCtr="0" upright="1">
                            <a:noAutofit/>
                          </wps:bodyPr>
                        </wps:wsp>
                      </wpg:grpSp>
                      <wps:wsp>
                        <wps:cNvPr id="12" name="Rectangle 71"/>
                        <wps:cNvSpPr>
                          <a:spLocks noChangeArrowheads="1"/>
                        </wps:cNvSpPr>
                        <wps:spPr bwMode="auto">
                          <a:xfrm>
                            <a:off x="311" y="6098"/>
                            <a:ext cx="1080" cy="720"/>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489C6D" id="_x0000_s1040" style="position:absolute;left:0;text-align:left;margin-left:-74.45pt;margin-top:.7pt;width:1in;height:36pt;z-index:251655168" coordorigin="311,6098"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">
                <v:group id="Group 67" o:spid="_x0000_s1041" style="position:absolute;left:311;top:6098;width:1440;height:720" coordorigin="311,8134" coordsize="14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57" o:spid="_x0000_s1042" style="position:absolute;visibility:visible;mso-wrap-style:square" from="1391,8674" to="1751,8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" strokecolor="silver">
                    <v:stroke endarrow="block"/>
                  </v:line>
                  <v:shape id="Text Box 59" o:spid="_x0000_s1043" type="#_x0000_t202" style="position:absolute;left:311;top:8134;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" filled="f" stroked="f" strokecolor="silver">
                    <v:textbox>
                      <w:txbxContent>
                        <w:p w14:paraId="4FC0A5DC" w14:textId="77777777" w:rsidR="00A1259E" w:rsidRDefault="00A1259E" w:rsidP="00D36869">
                          <w:pPr>
                            <w:rPr>
                              <w:i/>
                              <w:iCs/>
                              <w:sz w:val="16"/>
                            </w:rPr>
                          </w:pPr>
                          <w:r>
                            <w:rPr>
                              <w:i/>
                              <w:iCs/>
                              <w:sz w:val="16"/>
                            </w:rPr>
                            <w:t>Font: Times</w:t>
                          </w:r>
                        </w:p>
                        <w:p w14:paraId="2CA7C576" w14:textId="77777777" w:rsidR="00A1259E" w:rsidRDefault="00A1259E" w:rsidP="00D36869">
                          <w:pPr>
                            <w:rPr>
                              <w:i/>
                              <w:iCs/>
                              <w:sz w:val="16"/>
                            </w:rPr>
                          </w:pPr>
                          <w:r>
                            <w:rPr>
                              <w:i/>
                              <w:iCs/>
                              <w:sz w:val="16"/>
                            </w:rPr>
                            <w:t>Size: 10pt</w:t>
                          </w:r>
                        </w:p>
                        <w:p w14:paraId="3B4F0B52" w14:textId="77777777" w:rsidR="00A1259E" w:rsidRDefault="00A1259E" w:rsidP="00D36869">
                          <w:pPr>
                            <w:rPr>
                              <w:sz w:val="16"/>
                            </w:rPr>
                          </w:pPr>
                          <w:proofErr w:type="gramStart"/>
                          <w:r>
                            <w:rPr>
                              <w:i/>
                              <w:iCs/>
                              <w:sz w:val="16"/>
                            </w:rPr>
                            <w:t>Style :Italic</w:t>
                          </w:r>
                          <w:proofErr w:type="gramEnd"/>
                        </w:p>
                        <w:p w14:paraId="62721F41" w14:textId="77777777" w:rsidR="00A1259E" w:rsidRDefault="00A1259E" w:rsidP="00D36869"/>
                      </w:txbxContent>
                    </v:textbox>
                  </v:shape>
                </v:group>
                <v:rect id="Rectangle 71" o:spid="_x0000_s1044" style="position:absolute;left:311;top:6098;width:1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" filled="f" strokecolor="silver"/>
              </v:group>
            </w:pict>
          </mc:Fallback>
        </mc:AlternateContent>
      </w:r>
    </w:p>
    <w:p w14:paraId="541D6579" w14:textId="77777777" w:rsidR="00D36869" w:rsidRDefault="00D36869" w:rsidP="001D39EE">
      <w:pPr>
        <w:rPr>
          <w:lang w:val="id-ID"/>
        </w:rPr>
      </w:pPr>
    </w:p>
    <w:p w14:paraId="06CABB7C" w14:textId="77777777" w:rsidR="00D36869" w:rsidRPr="005D29E0" w:rsidRDefault="00D36869" w:rsidP="00D36869">
      <w:pPr>
        <w:jc w:val="both"/>
        <w:rPr>
          <w:rFonts w:ascii="Times" w:hAnsi="Times"/>
          <w:i/>
          <w:iCs/>
          <w:sz w:val="20"/>
        </w:rPr>
      </w:pPr>
      <w:r w:rsidRPr="005D29E0">
        <w:rPr>
          <w:rFonts w:ascii="Times" w:hAnsi="Times"/>
          <w:i/>
          <w:iCs/>
          <w:sz w:val="20"/>
          <w:lang w:eastAsia="en-GB"/>
        </w:rPr>
        <w:t xml:space="preserve">Abstracts in both English and Indonesian are composed. A succinct and logical presentation of the significance of publication/research is achieved in the abstract of the paper. The abstract provides a concise overview of the primary investigation, encompassing the research problem, pertinent details and methodologies employed to tackle the issue, findings, analysis, and conclusions. The maximum allowable word count for the abstract is 200 words. It is mandatory to provide references to the manuscript, </w:t>
      </w:r>
      <w:proofErr w:type="gramStart"/>
      <w:r w:rsidRPr="005D29E0">
        <w:rPr>
          <w:rFonts w:ascii="Times" w:hAnsi="Times"/>
          <w:i/>
          <w:iCs/>
          <w:sz w:val="20"/>
          <w:lang w:eastAsia="en-GB"/>
        </w:rPr>
        <w:t>with the exception of</w:t>
      </w:r>
      <w:proofErr w:type="gramEnd"/>
      <w:r w:rsidRPr="005D29E0">
        <w:rPr>
          <w:rFonts w:ascii="Times" w:hAnsi="Times"/>
          <w:i/>
          <w:iCs/>
          <w:sz w:val="20"/>
          <w:lang w:eastAsia="en-GB"/>
        </w:rPr>
        <w:t xml:space="preserve"> reference citations in the synopsis.</w:t>
      </w:r>
      <w:r w:rsidRPr="005D29E0">
        <w:rPr>
          <w:rFonts w:ascii="Times" w:hAnsi="Times"/>
          <w:i/>
          <w:iCs/>
          <w:sz w:val="20"/>
        </w:rPr>
        <w:t xml:space="preserve"> </w:t>
      </w:r>
    </w:p>
    <w:p w14:paraId="2A87466F" w14:textId="77777777" w:rsidR="00D36869" w:rsidRPr="005D29E0" w:rsidRDefault="00D36869" w:rsidP="00D36869">
      <w:pPr>
        <w:jc w:val="both"/>
        <w:rPr>
          <w:rFonts w:ascii="Times" w:hAnsi="Times"/>
          <w:sz w:val="22"/>
        </w:rPr>
      </w:pPr>
    </w:p>
    <w:p w14:paraId="22A5E79E" w14:textId="77777777" w:rsidR="00D36869" w:rsidRPr="005D29E0" w:rsidRDefault="00D36869" w:rsidP="00D36869">
      <w:pPr>
        <w:pStyle w:val="Heading3"/>
        <w:rPr>
          <w:rFonts w:ascii="Times" w:hAnsi="Times"/>
          <w:sz w:val="20"/>
        </w:rPr>
      </w:pPr>
      <w:r w:rsidRPr="005D29E0">
        <w:rPr>
          <w:rFonts w:ascii="Times" w:hAnsi="Times"/>
          <w:i/>
          <w:iCs/>
          <w:sz w:val="20"/>
        </w:rPr>
        <w:t>Keywords</w:t>
      </w:r>
    </w:p>
    <w:p w14:paraId="51B36353" w14:textId="77777777" w:rsidR="00D36869" w:rsidRPr="005D29E0" w:rsidRDefault="00D36869" w:rsidP="00D36869">
      <w:pPr>
        <w:pStyle w:val="Heading7"/>
        <w:rPr>
          <w:rFonts w:ascii="Times" w:hAnsi="Times"/>
          <w:b w:val="0"/>
          <w:bCs w:val="0"/>
          <w:i w:val="0"/>
          <w:sz w:val="20"/>
        </w:rPr>
      </w:pPr>
      <w:r w:rsidRPr="005D29E0">
        <w:rPr>
          <w:rFonts w:ascii="Times" w:hAnsi="Times"/>
          <w:b w:val="0"/>
          <w:bCs w:val="0"/>
          <w:sz w:val="20"/>
        </w:rPr>
        <w:t xml:space="preserve">Abstracts, synopsis, references, references </w:t>
      </w:r>
      <w:r w:rsidRPr="005D29E0">
        <w:rPr>
          <w:rFonts w:ascii="Times" w:hAnsi="Times"/>
          <w:b w:val="0"/>
          <w:bCs w:val="0"/>
          <w:i w:val="0"/>
          <w:iCs w:val="0"/>
          <w:sz w:val="20"/>
        </w:rPr>
        <w:t>(</w:t>
      </w:r>
      <w:r w:rsidRPr="005D29E0">
        <w:rPr>
          <w:rFonts w:ascii="Times" w:hAnsi="Times"/>
          <w:b w:val="0"/>
          <w:bCs w:val="0"/>
          <w:sz w:val="20"/>
        </w:rPr>
        <w:t>max. 6 words</w:t>
      </w:r>
      <w:r w:rsidRPr="005D29E0">
        <w:rPr>
          <w:rFonts w:ascii="Times" w:hAnsi="Times"/>
          <w:b w:val="0"/>
          <w:bCs w:val="0"/>
          <w:i w:val="0"/>
          <w:iCs w:val="0"/>
          <w:sz w:val="20"/>
        </w:rPr>
        <w:t>)</w:t>
      </w:r>
    </w:p>
    <w:p w14:paraId="69F65991" w14:textId="77777777" w:rsidR="00455004" w:rsidRPr="005D29E0" w:rsidRDefault="00455004">
      <w:pPr>
        <w:jc w:val="both"/>
        <w:rPr>
          <w:rFonts w:ascii="Times" w:hAnsi="Times"/>
          <w:sz w:val="22"/>
          <w:lang w:val="id-ID"/>
        </w:rPr>
      </w:pPr>
    </w:p>
    <w:p w14:paraId="2AD6F787" w14:textId="77777777" w:rsidR="00223023" w:rsidRPr="005D29E0" w:rsidRDefault="00223023" w:rsidP="00B60809">
      <w:pPr>
        <w:pStyle w:val="Heading3"/>
        <w:rPr>
          <w:rFonts w:ascii="Times" w:hAnsi="Times"/>
          <w:lang w:val="id-ID"/>
        </w:rPr>
        <w:sectPr w:rsidR="00223023" w:rsidRPr="005D29E0" w:rsidSect="007B13B9">
          <w:footerReference w:type="even" r:id="rId8"/>
          <w:type w:val="continuous"/>
          <w:pgSz w:w="12240" w:h="15840"/>
          <w:pgMar w:top="1418" w:right="1701" w:bottom="1418" w:left="1985" w:header="720" w:footer="720" w:gutter="0"/>
          <w:cols w:space="562"/>
          <w:docGrid w:linePitch="360"/>
        </w:sectPr>
      </w:pPr>
    </w:p>
    <w:p w14:paraId="13E2C672" w14:textId="77777777" w:rsidR="00455004" w:rsidRPr="005D29E0" w:rsidRDefault="00455004" w:rsidP="007179FC">
      <w:pPr>
        <w:pStyle w:val="Heading3"/>
        <w:spacing w:before="360" w:after="120"/>
        <w:ind w:left="357" w:hanging="357"/>
        <w:rPr>
          <w:rFonts w:ascii="Times" w:hAnsi="Times"/>
          <w:lang w:val="id-ID"/>
        </w:rPr>
      </w:pPr>
      <w:r w:rsidRPr="005D29E0">
        <w:rPr>
          <w:rFonts w:ascii="Times" w:hAnsi="Times"/>
          <w:sz w:val="20"/>
          <w:lang w:val="id-ID"/>
        </w:rPr>
        <w:t xml:space="preserve">1. </w:t>
      </w:r>
      <w:r w:rsidR="00145AA2" w:rsidRPr="005D29E0">
        <w:rPr>
          <w:rFonts w:ascii="Times" w:hAnsi="Times"/>
          <w:sz w:val="20"/>
          <w:lang w:val="id-ID"/>
        </w:rPr>
        <w:t>P</w:t>
      </w:r>
      <w:r w:rsidR="00A35A06" w:rsidRPr="005D29E0">
        <w:rPr>
          <w:rFonts w:ascii="Times" w:hAnsi="Times"/>
          <w:sz w:val="20"/>
          <w:lang w:val="id-ID"/>
        </w:rPr>
        <w:t>ENDAHULUAN</w:t>
      </w:r>
    </w:p>
    <w:p w14:paraId="7DE3B311" w14:textId="77777777" w:rsidR="00145AA2" w:rsidRPr="005D29E0" w:rsidRDefault="00145AA2" w:rsidP="003E376C">
      <w:pPr>
        <w:pStyle w:val="NormalWeb"/>
        <w:spacing w:before="0" w:beforeAutospacing="0" w:after="120" w:afterAutospacing="0"/>
        <w:jc w:val="both"/>
        <w:rPr>
          <w:rFonts w:ascii="Times" w:hAnsi="Times" w:cs="Times New Roman"/>
          <w:sz w:val="20"/>
          <w:lang w:val="id-ID"/>
        </w:rPr>
      </w:pPr>
      <w:r w:rsidRPr="005D29E0">
        <w:rPr>
          <w:rFonts w:ascii="Times" w:hAnsi="Times" w:cs="Times New Roman"/>
          <w:sz w:val="20"/>
          <w:lang w:val="id-ID"/>
        </w:rPr>
        <w:t>Panduan ini memberikan penjelasan untuk membantu penulis dalam mempersiapkan makalah untuk dipublikasikan p</w:t>
      </w:r>
      <w:r w:rsidR="00FD6EB8" w:rsidRPr="005D29E0">
        <w:rPr>
          <w:rFonts w:ascii="Times" w:hAnsi="Times" w:cs="Times New Roman"/>
          <w:sz w:val="20"/>
          <w:lang w:val="id-ID"/>
        </w:rPr>
        <w:t xml:space="preserve">ada prosiding seminar </w:t>
      </w:r>
      <w:r w:rsidR="009B59B3" w:rsidRPr="005D29E0">
        <w:rPr>
          <w:rFonts w:ascii="Times" w:hAnsi="Times" w:cs="Times New Roman"/>
          <w:sz w:val="20"/>
          <w:lang w:val="id-ID"/>
        </w:rPr>
        <w:t>IRWNS 2022</w:t>
      </w:r>
      <w:r w:rsidR="00083373" w:rsidRPr="005D29E0">
        <w:rPr>
          <w:rFonts w:ascii="Times" w:hAnsi="Times" w:cs="Times New Roman"/>
          <w:sz w:val="20"/>
          <w:lang w:val="id-ID"/>
        </w:rPr>
        <w:t>,</w:t>
      </w:r>
      <w:r w:rsidRPr="005D29E0">
        <w:rPr>
          <w:rFonts w:ascii="Times" w:hAnsi="Times" w:cs="Times New Roman"/>
          <w:sz w:val="20"/>
          <w:lang w:val="id-ID"/>
        </w:rPr>
        <w:t xml:space="preserve"> sehingga terdapat konsistensi penulisan antar makalah. Instruksi ini memberikan panduan tentang tata letak, gaya selingkung, ilustrasi</w:t>
      </w:r>
      <w:r w:rsidR="001C62FA" w:rsidRPr="005D29E0">
        <w:rPr>
          <w:rFonts w:ascii="Times" w:hAnsi="Times" w:cs="Times New Roman"/>
          <w:sz w:val="20"/>
          <w:lang w:val="id-ID"/>
        </w:rPr>
        <w:t>,</w:t>
      </w:r>
      <w:r w:rsidRPr="005D29E0">
        <w:rPr>
          <w:rFonts w:ascii="Times" w:hAnsi="Times" w:cs="Times New Roman"/>
          <w:sz w:val="20"/>
          <w:lang w:val="id-ID"/>
        </w:rPr>
        <w:t xml:space="preserve"> dan referensi </w:t>
      </w:r>
      <w:r w:rsidR="001C62FA" w:rsidRPr="005D29E0">
        <w:rPr>
          <w:rFonts w:ascii="Times" w:hAnsi="Times" w:cs="Times New Roman"/>
          <w:sz w:val="20"/>
          <w:lang w:val="id-ID"/>
        </w:rPr>
        <w:t xml:space="preserve">serta </w:t>
      </w:r>
      <w:r w:rsidRPr="005D29E0">
        <w:rPr>
          <w:rFonts w:ascii="Times" w:hAnsi="Times" w:cs="Times New Roman"/>
          <w:sz w:val="20"/>
          <w:lang w:val="id-ID"/>
        </w:rPr>
        <w:t xml:space="preserve">berfungsi sebagai model bagi penulis untuk meniru. </w:t>
      </w:r>
      <w:r w:rsidR="001C62FA" w:rsidRPr="005D29E0">
        <w:rPr>
          <w:rFonts w:ascii="Times" w:hAnsi="Times" w:cs="Times New Roman"/>
          <w:sz w:val="20"/>
          <w:lang w:val="id-ID"/>
        </w:rPr>
        <w:t xml:space="preserve">Tanpa </w:t>
      </w:r>
      <w:r w:rsidRPr="005D29E0">
        <w:rPr>
          <w:rFonts w:ascii="Times" w:hAnsi="Times" w:cs="Times New Roman"/>
          <w:sz w:val="20"/>
          <w:lang w:val="id-ID"/>
        </w:rPr>
        <w:t>mengikuti spesifikasi ini</w:t>
      </w:r>
      <w:r w:rsidR="00083373" w:rsidRPr="005D29E0">
        <w:rPr>
          <w:rFonts w:ascii="Times" w:hAnsi="Times" w:cs="Times New Roman"/>
          <w:sz w:val="20"/>
          <w:lang w:val="id-ID"/>
        </w:rPr>
        <w:t>,</w:t>
      </w:r>
      <w:r w:rsidRPr="005D29E0">
        <w:rPr>
          <w:rFonts w:ascii="Times" w:hAnsi="Times" w:cs="Times New Roman"/>
          <w:sz w:val="20"/>
          <w:lang w:val="id-ID"/>
        </w:rPr>
        <w:t xml:space="preserve"> makalah yang tidak me</w:t>
      </w:r>
      <w:r w:rsidR="00083373" w:rsidRPr="005D29E0">
        <w:rPr>
          <w:rFonts w:ascii="Times" w:hAnsi="Times" w:cs="Times New Roman"/>
          <w:sz w:val="20"/>
          <w:lang w:val="id-ID"/>
        </w:rPr>
        <w:t xml:space="preserve">menuhi standar yang ditetapkan </w:t>
      </w:r>
      <w:r w:rsidRPr="005D29E0">
        <w:rPr>
          <w:rFonts w:ascii="Times" w:hAnsi="Times" w:cs="Times New Roman"/>
          <w:sz w:val="20"/>
          <w:lang w:val="id-ID"/>
        </w:rPr>
        <w:t>tidak akan dipublikasikan</w:t>
      </w:r>
      <w:r w:rsidR="007A4BC5">
        <w:rPr>
          <w:rFonts w:ascii="Times" w:hAnsi="Times" w:cs="Times New Roman"/>
          <w:sz w:val="20"/>
          <w:lang w:val="id-ID"/>
        </w:rPr>
        <w:t xml:space="preserve"> </w:t>
      </w:r>
      <w:r w:rsidR="007A4BC5">
        <w:rPr>
          <w:rFonts w:ascii="Times" w:hAnsi="Times" w:cs="Times New Roman"/>
          <w:sz w:val="20"/>
          <w:lang w:val="id-ID"/>
        </w:rPr>
        <w:fldChar w:fldCharType="begin" w:fldLock="1"/>
      </w:r>
      <w:r w:rsidR="007A4BC5">
        <w:rPr>
          <w:rFonts w:ascii="Times" w:hAnsi="Times" w:cs="Times New Roman"/>
          <w:sz w:val="20"/>
          <w:lang w:val="id-ID"/>
        </w:rPr>
        <w:instrText>ADDIN CSL_CITATION {"citationItems":[{"id":"ITEM-1","itemData":{"DOI":"10.22146/jcef.4721","author":[{"dropping-particle":"","family":"Ikhwali","given":"M Faisi","non-dropping-particle":"","parse-names":false,"suffix":""},{"dropping-particle":"","family":"Rau","given":"Maulana Ibrahim","non-dropping-particle":"","parse-names":false,"suffix":""},{"dropping-particle":"","family":"Pawattana","given":"Chalermchai","non-dropping-particle":"","parse-names":false,"suffix":""}],"container-title":"Journal of the Civil Engineering Forum","id":"ITEM-1","issue":"January","issued":{"date-parts":[["2023"]]},"page":"37-46","title":"Evaluation of Flood and Drought Events Using AR5 Climate Change Scenarios in Indonesia","type":"article-journal","volume":"9"},"uris":["http://www.mendeley.com/documents/?uuid=aaaa4538-4763-492b-98cf-2535f27076b1"]}],"mendeley":{"formattedCitation":"(1)","plainTextFormattedCitation":"(1)","previouslyFormattedCitation":"(1)"},"properties":{"noteIndex":0},"schema":"https://github.com/citation-style-language/schema/raw/master/csl-citation.json"}</w:instrText>
      </w:r>
      <w:r w:rsidR="007A4BC5">
        <w:rPr>
          <w:rFonts w:ascii="Times" w:hAnsi="Times" w:cs="Times New Roman"/>
          <w:sz w:val="20"/>
          <w:lang w:val="id-ID"/>
        </w:rPr>
        <w:fldChar w:fldCharType="separate"/>
      </w:r>
      <w:r w:rsidR="007A4BC5" w:rsidRPr="007A4BC5">
        <w:rPr>
          <w:rFonts w:ascii="Times" w:hAnsi="Times" w:cs="Times New Roman"/>
          <w:noProof/>
          <w:sz w:val="20"/>
          <w:lang w:val="id-ID"/>
        </w:rPr>
        <w:t>(1)</w:t>
      </w:r>
      <w:r w:rsidR="007A4BC5">
        <w:rPr>
          <w:rFonts w:ascii="Times" w:hAnsi="Times" w:cs="Times New Roman"/>
          <w:sz w:val="20"/>
          <w:lang w:val="id-ID"/>
        </w:rPr>
        <w:fldChar w:fldCharType="end"/>
      </w:r>
      <w:r w:rsidRPr="005D29E0">
        <w:rPr>
          <w:rFonts w:ascii="Times" w:hAnsi="Times" w:cs="Times New Roman"/>
          <w:sz w:val="20"/>
          <w:lang w:val="id-ID"/>
        </w:rPr>
        <w:t>.</w:t>
      </w:r>
    </w:p>
    <w:p w14:paraId="23598119" w14:textId="77777777" w:rsidR="00455004" w:rsidRPr="005D29E0" w:rsidRDefault="00455004" w:rsidP="007179FC">
      <w:pPr>
        <w:pStyle w:val="Heading3"/>
        <w:spacing w:before="360" w:after="120"/>
        <w:ind w:left="357" w:hanging="357"/>
        <w:rPr>
          <w:rFonts w:ascii="Times" w:hAnsi="Times"/>
          <w:sz w:val="20"/>
          <w:lang w:val="id-ID"/>
        </w:rPr>
      </w:pPr>
      <w:r w:rsidRPr="005D29E0">
        <w:rPr>
          <w:rFonts w:ascii="Times" w:hAnsi="Times"/>
          <w:sz w:val="20"/>
          <w:lang w:val="id-ID"/>
        </w:rPr>
        <w:t xml:space="preserve">2. </w:t>
      </w:r>
      <w:r w:rsidR="00A35A06" w:rsidRPr="005D29E0">
        <w:rPr>
          <w:rFonts w:ascii="Times" w:hAnsi="Times"/>
          <w:sz w:val="20"/>
          <w:lang w:val="id-ID"/>
        </w:rPr>
        <w:t>GAYA NASKAH</w:t>
      </w:r>
    </w:p>
    <w:p w14:paraId="3BBA618B" w14:textId="77777777" w:rsidR="00CB6728" w:rsidRPr="005D29E0" w:rsidRDefault="00CB6728" w:rsidP="003E376C">
      <w:pPr>
        <w:pStyle w:val="NormalWeb"/>
        <w:spacing w:before="0" w:beforeAutospacing="0" w:after="120" w:afterAutospacing="0"/>
        <w:jc w:val="both"/>
        <w:rPr>
          <w:rFonts w:ascii="Times" w:hAnsi="Times" w:cs="Times New Roman"/>
          <w:sz w:val="20"/>
          <w:szCs w:val="20"/>
          <w:lang w:val="id-ID"/>
        </w:rPr>
      </w:pPr>
      <w:r w:rsidRPr="005D29E0">
        <w:rPr>
          <w:rFonts w:ascii="Times" w:hAnsi="Times" w:cs="Times New Roman"/>
          <w:sz w:val="20"/>
          <w:szCs w:val="20"/>
          <w:lang w:val="id-ID"/>
        </w:rPr>
        <w:t>Naska</w:t>
      </w:r>
      <w:r w:rsidR="00CE1307" w:rsidRPr="005D29E0">
        <w:rPr>
          <w:rFonts w:ascii="Times" w:hAnsi="Times" w:cs="Times New Roman"/>
          <w:sz w:val="20"/>
          <w:szCs w:val="20"/>
          <w:lang w:val="id-ID"/>
        </w:rPr>
        <w:t>h ha</w:t>
      </w:r>
      <w:r w:rsidR="00C12B4F" w:rsidRPr="005D29E0">
        <w:rPr>
          <w:rFonts w:ascii="Times" w:hAnsi="Times" w:cs="Times New Roman"/>
          <w:sz w:val="20"/>
          <w:szCs w:val="20"/>
          <w:lang w:val="id-ID"/>
        </w:rPr>
        <w:t>rus dalam bahasa Indonesia</w:t>
      </w:r>
      <w:r w:rsidRPr="005D29E0">
        <w:rPr>
          <w:rFonts w:ascii="Times" w:hAnsi="Times" w:cs="Times New Roman"/>
          <w:sz w:val="20"/>
          <w:szCs w:val="20"/>
          <w:lang w:val="id-ID"/>
        </w:rPr>
        <w:t xml:space="preserve"> dan tersaji pada kertas berukuran A4 (210 mm x 297 mm) yang ditulis dalam format 2 kolom dengan margin 2,5 cm dari atas dan bawah, dan 1,5 cm dari kiri dan kanan serta jarak antar kolom 1 cm.</w:t>
      </w:r>
      <w:r w:rsidR="005D29E0">
        <w:rPr>
          <w:rFonts w:ascii="Times" w:hAnsi="Times" w:cs="Times New Roman"/>
          <w:sz w:val="20"/>
          <w:szCs w:val="20"/>
          <w:lang w:val="id-ID"/>
        </w:rPr>
        <w:t xml:space="preserve"> Maksimum naskah 8 (delapan) halaman</w:t>
      </w:r>
      <w:r w:rsidR="007A4BC5">
        <w:rPr>
          <w:rFonts w:ascii="Times" w:hAnsi="Times" w:cs="Times New Roman"/>
          <w:sz w:val="20"/>
          <w:szCs w:val="20"/>
          <w:lang w:val="id-ID"/>
        </w:rPr>
        <w:t xml:space="preserve"> </w:t>
      </w:r>
      <w:r w:rsidR="007A4BC5">
        <w:rPr>
          <w:rFonts w:ascii="Times" w:hAnsi="Times" w:cs="Times New Roman"/>
          <w:sz w:val="20"/>
          <w:szCs w:val="20"/>
          <w:lang w:val="id-ID"/>
        </w:rPr>
        <w:fldChar w:fldCharType="begin" w:fldLock="1"/>
      </w:r>
      <w:r w:rsidR="007A4BC5">
        <w:rPr>
          <w:rFonts w:ascii="Times" w:hAnsi="Times" w:cs="Times New Roman"/>
          <w:sz w:val="20"/>
          <w:szCs w:val="20"/>
          <w:lang w:val="id-ID"/>
        </w:rPr>
        <w:instrText>ADDIN CSL_CITATION {"citationItems":[{"id":"ITEM-1","itemData":{"DOI":"10.3390/math10040653","ISSN":"22277390","abstract":"In this paper, we propose an end-to-end single-image super-resolution neural network by leveraging hybrid multi-scale features of images. Different from most existing convolutional neural network (CNN) based solutions, our proposed network depends on the observation that image features extracted by CNN contain hybrid multi-scale features: both multi-scale local texture features and global structural features. By effectively exploiting these multi-scale and local-global features, our network involves far fewer parameters, leading to a large decrease in memory usage and computation during inference. Our network benefits from three key modules: (1) an efficient and lightweight feature extraction module (EFblock); (2) a hybrid multi-scale feature enhancement module (HMblock); and (3) a reconstruction–restoration module (DRblock). Experiments on five popular benchmarks demonstrate that our super-resolution approach achieves better performance with fewer parameters and less memory consumption, compared to more than 20 SOTAs. In summary, we propose a novel multi-scale super-resolution neural network (HMSF), which is more lightweight, has fewer parameters, and requires less execution time, but has better performance than the state-of-the-art methods. Compared to SOTAs, this method is more practical and better suited to run on constrained devices, such as PCs and mobile devices, without the need for a high-performance server.","author":[{"dropping-particle":"","family":"Huang","given":"Wenfeng","non-dropping-particle":"","parse-names":false,"suffix":""},{"dropping-particle":"","family":"Liao","given":"Xiangyun","non-dropping-particle":"","parse-names":false,"suffix":""},{"dropping-particle":"","family":"Zhu","given":"Lei","non-dropping-particle":"","parse-names":false,"suffix":""},{"dropping-particle":"","family":"Wei","given":"Mingqiang","non-dropping-particle":"","parse-names":false,"suffix":""},{"dropping-particle":"","family":"Wang","given":"Qiong","non-dropping-particle":"","parse-names":false,"suffix":""}],"container-title":"Mathematics","id":"ITEM-1","issue":"4","issued":{"date-parts":[["2022"]]},"title":"Single-Image Super-Resolution Neural Network via Hybrid Multi-Scale Features","type":"article-journal","volume":"10"},"uris":["http://www.mendeley.com/documents/?uuid=1eea5ab8-981c-4abe-9593-5b08f86f50de"]}],"mendeley":{"formattedCitation":"(2)","plainTextFormattedCitation":"(2)","previouslyFormattedCitation":"(2)"},"properties":{"noteIndex":0},"schema":"https://github.com/citation-style-language/schema/raw/master/csl-citation.json"}</w:instrText>
      </w:r>
      <w:r w:rsidR="007A4BC5">
        <w:rPr>
          <w:rFonts w:ascii="Times" w:hAnsi="Times" w:cs="Times New Roman"/>
          <w:sz w:val="20"/>
          <w:szCs w:val="20"/>
          <w:lang w:val="id-ID"/>
        </w:rPr>
        <w:fldChar w:fldCharType="separate"/>
      </w:r>
      <w:r w:rsidR="007A4BC5" w:rsidRPr="007A4BC5">
        <w:rPr>
          <w:rFonts w:ascii="Times" w:hAnsi="Times" w:cs="Times New Roman"/>
          <w:noProof/>
          <w:sz w:val="20"/>
          <w:szCs w:val="20"/>
          <w:lang w:val="id-ID"/>
        </w:rPr>
        <w:t>(2)</w:t>
      </w:r>
      <w:r w:rsidR="007A4BC5">
        <w:rPr>
          <w:rFonts w:ascii="Times" w:hAnsi="Times" w:cs="Times New Roman"/>
          <w:sz w:val="20"/>
          <w:szCs w:val="20"/>
          <w:lang w:val="id-ID"/>
        </w:rPr>
        <w:fldChar w:fldCharType="end"/>
      </w:r>
      <w:r w:rsidR="005D29E0">
        <w:rPr>
          <w:rFonts w:ascii="Times" w:hAnsi="Times" w:cs="Times New Roman"/>
          <w:sz w:val="20"/>
          <w:szCs w:val="20"/>
          <w:lang w:val="id-ID"/>
        </w:rPr>
        <w:t>.</w:t>
      </w:r>
    </w:p>
    <w:p w14:paraId="783CD394" w14:textId="77777777" w:rsidR="00CB6728" w:rsidRPr="005D29E0" w:rsidRDefault="00CB6728" w:rsidP="003E376C">
      <w:pPr>
        <w:pStyle w:val="NormalWeb"/>
        <w:spacing w:before="0" w:beforeAutospacing="0" w:after="120" w:afterAutospacing="0"/>
        <w:jc w:val="both"/>
        <w:rPr>
          <w:rFonts w:ascii="Times" w:hAnsi="Times" w:cs="Times New Roman"/>
          <w:sz w:val="20"/>
          <w:szCs w:val="20"/>
          <w:lang w:val="id-ID"/>
        </w:rPr>
      </w:pPr>
      <w:r w:rsidRPr="005D29E0">
        <w:rPr>
          <w:rFonts w:ascii="Times" w:hAnsi="Times" w:cs="Times New Roman"/>
          <w:sz w:val="20"/>
          <w:szCs w:val="20"/>
          <w:lang w:val="id-ID"/>
        </w:rPr>
        <w:t xml:space="preserve">Judul lengkap naskah harus dituliskan pada tengah-tengah halaman pertama. Hal tersebut diikuti oleh </w:t>
      </w:r>
      <w:r w:rsidRPr="005D29E0">
        <w:rPr>
          <w:rFonts w:ascii="Times" w:hAnsi="Times" w:cs="Times New Roman"/>
          <w:sz w:val="20"/>
          <w:szCs w:val="20"/>
          <w:lang w:val="id-ID"/>
        </w:rPr>
        <w:t xml:space="preserve">abstrak yang dituliskan </w:t>
      </w:r>
      <w:r w:rsidRPr="005D29E0">
        <w:rPr>
          <w:rFonts w:ascii="Times" w:hAnsi="Times" w:cs="Times New Roman"/>
          <w:b/>
          <w:sz w:val="20"/>
          <w:szCs w:val="20"/>
          <w:lang w:val="id-ID"/>
        </w:rPr>
        <w:t>ABSTRAK</w:t>
      </w:r>
      <w:r w:rsidRPr="005D29E0">
        <w:rPr>
          <w:rFonts w:ascii="Times" w:hAnsi="Times" w:cs="Times New Roman"/>
          <w:sz w:val="20"/>
          <w:szCs w:val="20"/>
          <w:lang w:val="id-ID"/>
        </w:rPr>
        <w:t xml:space="preserve">, </w:t>
      </w:r>
      <w:r w:rsidR="006D136F" w:rsidRPr="005D29E0">
        <w:rPr>
          <w:rFonts w:ascii="Times" w:hAnsi="Times" w:cs="Times New Roman"/>
          <w:sz w:val="20"/>
          <w:szCs w:val="20"/>
          <w:lang w:val="id-ID"/>
        </w:rPr>
        <w:t>kata kunci</w:t>
      </w:r>
      <w:r w:rsidRPr="005D29E0">
        <w:rPr>
          <w:rFonts w:ascii="Times" w:hAnsi="Times" w:cs="Times New Roman"/>
          <w:sz w:val="20"/>
          <w:szCs w:val="20"/>
          <w:lang w:val="id-ID"/>
        </w:rPr>
        <w:t xml:space="preserve"> yang dituliskan </w:t>
      </w:r>
      <w:r w:rsidR="00CE1307" w:rsidRPr="005D29E0">
        <w:rPr>
          <w:rFonts w:ascii="Times" w:hAnsi="Times" w:cs="Times New Roman"/>
          <w:b/>
          <w:sz w:val="20"/>
          <w:szCs w:val="20"/>
          <w:lang w:val="id-ID"/>
        </w:rPr>
        <w:t>Kata Kunci</w:t>
      </w:r>
      <w:r w:rsidRPr="005D29E0">
        <w:rPr>
          <w:rFonts w:ascii="Times" w:hAnsi="Times" w:cs="Times New Roman"/>
          <w:sz w:val="20"/>
          <w:szCs w:val="20"/>
          <w:lang w:val="id-ID"/>
        </w:rPr>
        <w:t xml:space="preserve"> dan tidak lebih dari enam</w:t>
      </w:r>
      <w:r w:rsidR="00CE1307" w:rsidRPr="005D29E0">
        <w:rPr>
          <w:rFonts w:ascii="Times" w:hAnsi="Times" w:cs="Times New Roman"/>
          <w:sz w:val="20"/>
          <w:szCs w:val="20"/>
          <w:lang w:val="id-ID"/>
        </w:rPr>
        <w:t xml:space="preserve"> kata</w:t>
      </w:r>
      <w:r w:rsidRPr="005D29E0">
        <w:rPr>
          <w:rFonts w:ascii="Times" w:hAnsi="Times" w:cs="Times New Roman"/>
          <w:sz w:val="20"/>
          <w:szCs w:val="20"/>
          <w:lang w:val="id-ID"/>
        </w:rPr>
        <w:t xml:space="preserve">. Teks harus diketik dengan spasi tunggal, menggunakan </w:t>
      </w:r>
      <w:r w:rsidRPr="005D29E0">
        <w:rPr>
          <w:rFonts w:ascii="Times" w:hAnsi="Times" w:cs="Times New Roman"/>
          <w:i/>
          <w:iCs/>
          <w:sz w:val="20"/>
          <w:szCs w:val="20"/>
          <w:lang w:val="id-ID"/>
        </w:rPr>
        <w:t>font</w:t>
      </w:r>
      <w:r w:rsidRPr="005D29E0">
        <w:rPr>
          <w:rFonts w:ascii="Times" w:hAnsi="Times" w:cs="Times New Roman"/>
          <w:sz w:val="20"/>
          <w:szCs w:val="20"/>
          <w:lang w:val="id-ID"/>
        </w:rPr>
        <w:t xml:space="preserve"> yang sama dengan yang digunakan dalam teks (Times, 10 point). Paragraf harus dipisahkan dengan spasi tunggal. Setiap naskah tidak </w:t>
      </w:r>
      <w:r w:rsidR="00286C4A" w:rsidRPr="005D29E0">
        <w:rPr>
          <w:rFonts w:ascii="Times" w:hAnsi="Times" w:cs="Times New Roman"/>
          <w:sz w:val="20"/>
          <w:szCs w:val="20"/>
          <w:lang w:val="id-ID"/>
        </w:rPr>
        <w:t xml:space="preserve">boleh </w:t>
      </w:r>
      <w:r w:rsidRPr="005D29E0">
        <w:rPr>
          <w:rFonts w:ascii="Times" w:hAnsi="Times" w:cs="Times New Roman"/>
          <w:sz w:val="20"/>
          <w:szCs w:val="20"/>
          <w:lang w:val="id-ID"/>
        </w:rPr>
        <w:t xml:space="preserve">melebihi </w:t>
      </w:r>
      <w:r w:rsidR="00486322" w:rsidRPr="005D29E0">
        <w:rPr>
          <w:rFonts w:ascii="Times" w:hAnsi="Times" w:cs="Times New Roman"/>
          <w:sz w:val="20"/>
          <w:szCs w:val="20"/>
          <w:lang w:val="id-ID"/>
        </w:rPr>
        <w:t>ENAM</w:t>
      </w:r>
      <w:r w:rsidRPr="005D29E0">
        <w:rPr>
          <w:rFonts w:ascii="Times" w:hAnsi="Times" w:cs="Times New Roman"/>
          <w:sz w:val="20"/>
          <w:szCs w:val="20"/>
          <w:lang w:val="id-ID"/>
        </w:rPr>
        <w:t xml:space="preserve"> (</w:t>
      </w:r>
      <w:r w:rsidR="00486322" w:rsidRPr="005D29E0">
        <w:rPr>
          <w:rFonts w:ascii="Times" w:hAnsi="Times" w:cs="Times New Roman"/>
          <w:sz w:val="20"/>
          <w:szCs w:val="20"/>
          <w:lang w:val="id-ID"/>
        </w:rPr>
        <w:t>6</w:t>
      </w:r>
      <w:r w:rsidR="00B36B92" w:rsidRPr="005D29E0">
        <w:rPr>
          <w:rFonts w:ascii="Times" w:hAnsi="Times" w:cs="Times New Roman"/>
          <w:sz w:val="20"/>
          <w:szCs w:val="20"/>
          <w:lang w:val="id-ID"/>
        </w:rPr>
        <w:t>) HALAMAN termasuk ilustrasi, tabel</w:t>
      </w:r>
      <w:r w:rsidR="00286C4A" w:rsidRPr="005D29E0">
        <w:rPr>
          <w:rFonts w:ascii="Times" w:hAnsi="Times" w:cs="Times New Roman"/>
          <w:sz w:val="20"/>
          <w:szCs w:val="20"/>
          <w:lang w:val="id-ID"/>
        </w:rPr>
        <w:t>,</w:t>
      </w:r>
      <w:r w:rsidR="00B36B92" w:rsidRPr="005D29E0">
        <w:rPr>
          <w:rFonts w:ascii="Times" w:hAnsi="Times" w:cs="Times New Roman"/>
          <w:sz w:val="20"/>
          <w:szCs w:val="20"/>
          <w:lang w:val="id-ID"/>
        </w:rPr>
        <w:t xml:space="preserve"> dan referensi</w:t>
      </w:r>
      <w:r w:rsidRPr="005D29E0">
        <w:rPr>
          <w:rFonts w:ascii="Times" w:hAnsi="Times" w:cs="Times New Roman"/>
          <w:sz w:val="20"/>
          <w:szCs w:val="20"/>
          <w:lang w:val="id-ID"/>
        </w:rPr>
        <w:t>. Makalah harus diserahkan sebagai dokumen WORD</w:t>
      </w:r>
      <w:r w:rsidR="007A4BC5">
        <w:rPr>
          <w:rFonts w:ascii="Times" w:hAnsi="Times" w:cs="Times New Roman"/>
          <w:sz w:val="20"/>
          <w:szCs w:val="20"/>
          <w:lang w:val="id-ID"/>
        </w:rPr>
        <w:t xml:space="preserve"> </w:t>
      </w:r>
      <w:r w:rsidR="007A4BC5">
        <w:rPr>
          <w:rFonts w:ascii="Times" w:hAnsi="Times" w:cs="Times New Roman"/>
          <w:sz w:val="20"/>
          <w:szCs w:val="20"/>
          <w:lang w:val="id-ID"/>
        </w:rPr>
        <w:fldChar w:fldCharType="begin" w:fldLock="1"/>
      </w:r>
      <w:r w:rsidR="007A4BC5">
        <w:rPr>
          <w:rFonts w:ascii="Times" w:hAnsi="Times" w:cs="Times New Roman"/>
          <w:sz w:val="20"/>
          <w:szCs w:val="20"/>
          <w:lang w:val="id-ID"/>
        </w:rPr>
        <w:instrText>ADDIN CSL_CITATION {"citationItems":[{"id":"ITEM-1","itemData":{"DOI":"10.1007/s40684-021-00343-6","ISSN":"21980810","abstract":"Machine vision significantly improves the efficiency, quality, and reliability of defect detection. In visual inspection, excellent optical illumination platforms and suitable image acquisition hardware are the prerequisites for obtaining high-quality images. Image processing and analysis are key technologies in obtaining defect information, while deep learning is significantly impacting the field of image analysis. In this study, a brief history and the state of the art in optical illumination, image acquisition, image processing, and image analysis in the field of visual inspection are systematically discussed. The latest developments in industrial defect detection based on machine vision are introduced. In the further development of the field of visual inspection, the application of deep learning will play an increasingly important role. Thus, a detailed description of the application of deep learning in defect classification, localization and segmentation follows the discussion of traditional defect detection algorithms. Finally, future prospects for the development of visual inspection technology are explored.","author":[{"dropping-particle":"","family":"Ren","given":"Zhonghe","non-dropping-particle":"","parse-names":false,"suffix":""},{"dropping-particle":"","family":"Fang","given":"Fengzhou","non-dropping-particle":"","parse-names":false,"suffix":""},{"dropping-particle":"","family":"Yan","given":"Ning","non-dropping-particle":"","parse-names":false,"suffix":""},{"dropping-particle":"","family":"Wu","given":"You","non-dropping-particle":"","parse-names":false,"suffix":""}],"container-title":"International Journal of Precision Engineering and Manufacturing - Green Technology","id":"ITEM-1","issue":"2","issued":{"date-parts":[["2022"]]},"page":"661-691","title":"State of the Art in Defect Detection Based on Machine Vision","type":"article-journal","volume":"9"},"uris":["http://www.mendeley.com/documents/?uuid=265fb499-6442-4fb6-8fac-8fd5b838988c"]}],"mendeley":{"formattedCitation":"(3)","plainTextFormattedCitation":"(3)","previouslyFormattedCitation":"(3)"},"properties":{"noteIndex":0},"schema":"https://github.com/citation-style-language/schema/raw/master/csl-citation.json"}</w:instrText>
      </w:r>
      <w:r w:rsidR="007A4BC5">
        <w:rPr>
          <w:rFonts w:ascii="Times" w:hAnsi="Times" w:cs="Times New Roman"/>
          <w:sz w:val="20"/>
          <w:szCs w:val="20"/>
          <w:lang w:val="id-ID"/>
        </w:rPr>
        <w:fldChar w:fldCharType="separate"/>
      </w:r>
      <w:r w:rsidR="007A4BC5" w:rsidRPr="007A4BC5">
        <w:rPr>
          <w:rFonts w:ascii="Times" w:hAnsi="Times" w:cs="Times New Roman"/>
          <w:noProof/>
          <w:sz w:val="20"/>
          <w:szCs w:val="20"/>
          <w:lang w:val="id-ID"/>
        </w:rPr>
        <w:t>(3)</w:t>
      </w:r>
      <w:r w:rsidR="007A4BC5">
        <w:rPr>
          <w:rFonts w:ascii="Times" w:hAnsi="Times" w:cs="Times New Roman"/>
          <w:sz w:val="20"/>
          <w:szCs w:val="20"/>
          <w:lang w:val="id-ID"/>
        </w:rPr>
        <w:fldChar w:fldCharType="end"/>
      </w:r>
      <w:r w:rsidRPr="005D29E0">
        <w:rPr>
          <w:rFonts w:ascii="Times" w:hAnsi="Times" w:cs="Times New Roman"/>
          <w:sz w:val="20"/>
          <w:szCs w:val="20"/>
          <w:lang w:val="id-ID"/>
        </w:rPr>
        <w:t xml:space="preserve">. </w:t>
      </w:r>
    </w:p>
    <w:p w14:paraId="508DDCE9" w14:textId="77777777" w:rsidR="00455004" w:rsidRPr="005D29E0" w:rsidRDefault="005D6A2E" w:rsidP="007179FC">
      <w:pPr>
        <w:pStyle w:val="Heading5"/>
        <w:numPr>
          <w:ilvl w:val="1"/>
          <w:numId w:val="4"/>
        </w:numPr>
        <w:spacing w:before="240" w:after="120"/>
        <w:ind w:left="0" w:firstLine="0"/>
        <w:rPr>
          <w:rFonts w:ascii="Times" w:hAnsi="Times"/>
          <w:b/>
          <w:bCs/>
          <w:i w:val="0"/>
          <w:iCs w:val="0"/>
          <w:sz w:val="20"/>
          <w:lang w:val="id-ID"/>
        </w:rPr>
      </w:pPr>
      <w:r w:rsidRPr="005D29E0">
        <w:rPr>
          <w:rFonts w:ascii="Times" w:hAnsi="Times"/>
          <w:b/>
          <w:bCs/>
          <w:i w:val="0"/>
          <w:iCs w:val="0"/>
          <w:sz w:val="20"/>
          <w:lang w:val="id-ID"/>
        </w:rPr>
        <w:t>Bagian dan Sub-bagian</w:t>
      </w:r>
    </w:p>
    <w:p w14:paraId="6D60B221" w14:textId="77777777" w:rsidR="005D6A2E" w:rsidRPr="005D29E0" w:rsidRDefault="005D6A2E" w:rsidP="003E376C">
      <w:pPr>
        <w:pStyle w:val="NormalWeb"/>
        <w:spacing w:before="0" w:beforeAutospacing="0" w:after="120" w:afterAutospacing="0"/>
        <w:jc w:val="both"/>
        <w:rPr>
          <w:rFonts w:ascii="Times" w:hAnsi="Times" w:cs="Times New Roman"/>
          <w:sz w:val="20"/>
          <w:szCs w:val="20"/>
          <w:lang w:val="id-ID"/>
        </w:rPr>
      </w:pPr>
      <w:r w:rsidRPr="005D29E0">
        <w:rPr>
          <w:rFonts w:ascii="Times" w:hAnsi="Times" w:cs="Times New Roman"/>
          <w:sz w:val="20"/>
          <w:szCs w:val="20"/>
          <w:lang w:val="id-ID"/>
        </w:rPr>
        <w:t>Bagian dan sub-bagian harus diberi nomor dan judul, sebagai berikut 1, 2, …dll da</w:t>
      </w:r>
      <w:r w:rsidR="00155C35" w:rsidRPr="005D29E0">
        <w:rPr>
          <w:rFonts w:ascii="Times" w:hAnsi="Times" w:cs="Times New Roman"/>
          <w:sz w:val="20"/>
          <w:szCs w:val="20"/>
          <w:lang w:val="id-ID"/>
        </w:rPr>
        <w:t>n</w:t>
      </w:r>
      <w:r w:rsidRPr="005D29E0">
        <w:rPr>
          <w:rFonts w:ascii="Times" w:hAnsi="Times" w:cs="Times New Roman"/>
          <w:sz w:val="20"/>
          <w:szCs w:val="20"/>
          <w:lang w:val="id-ID"/>
        </w:rPr>
        <w:t xml:space="preserve"> 1.1</w:t>
      </w:r>
      <w:r w:rsidR="00FE7F36" w:rsidRPr="005D29E0">
        <w:rPr>
          <w:rFonts w:ascii="Times" w:hAnsi="Times" w:cs="Times New Roman"/>
          <w:sz w:val="20"/>
          <w:szCs w:val="20"/>
          <w:lang w:val="id-ID"/>
        </w:rPr>
        <w:t xml:space="preserve">, 1.2, 2.1, 2.2, 2.2.1,  </w:t>
      </w:r>
      <w:r w:rsidR="00286C4A" w:rsidRPr="005D29E0">
        <w:rPr>
          <w:rFonts w:ascii="Times" w:hAnsi="Times" w:cs="Times New Roman"/>
          <w:sz w:val="20"/>
          <w:szCs w:val="20"/>
          <w:lang w:val="id-ID"/>
        </w:rPr>
        <w:t>dst</w:t>
      </w:r>
      <w:r w:rsidR="00083373" w:rsidRPr="005D29E0">
        <w:rPr>
          <w:rFonts w:ascii="Times" w:hAnsi="Times" w:cs="Times New Roman"/>
          <w:sz w:val="20"/>
          <w:szCs w:val="20"/>
          <w:lang w:val="id-ID"/>
        </w:rPr>
        <w:t>. H</w:t>
      </w:r>
      <w:r w:rsidRPr="005D29E0">
        <w:rPr>
          <w:rFonts w:ascii="Times" w:hAnsi="Times" w:cs="Times New Roman"/>
          <w:sz w:val="20"/>
          <w:szCs w:val="20"/>
          <w:lang w:val="id-ID"/>
        </w:rPr>
        <w:t>uruf besar harus digunakan untuk judul bagian. Untuk sub-bagian, huruf pertama dari setiap kata harus dalam huruf kapital dan diikuti dengan huruf kecil</w:t>
      </w:r>
      <w:r w:rsidR="007A4BC5">
        <w:rPr>
          <w:rFonts w:ascii="Times" w:hAnsi="Times" w:cs="Times New Roman"/>
          <w:sz w:val="20"/>
          <w:szCs w:val="20"/>
          <w:lang w:val="id-ID"/>
        </w:rPr>
        <w:t xml:space="preserve"> </w:t>
      </w:r>
      <w:r w:rsidR="007A4BC5">
        <w:rPr>
          <w:rFonts w:ascii="Times" w:hAnsi="Times" w:cs="Times New Roman"/>
          <w:sz w:val="20"/>
          <w:szCs w:val="20"/>
          <w:lang w:val="id-ID"/>
        </w:rPr>
        <w:fldChar w:fldCharType="begin" w:fldLock="1"/>
      </w:r>
      <w:r w:rsidR="007A4BC5">
        <w:rPr>
          <w:rFonts w:ascii="Times" w:hAnsi="Times" w:cs="Times New Roman"/>
          <w:sz w:val="20"/>
          <w:szCs w:val="20"/>
          <w:lang w:val="id-ID"/>
        </w:rPr>
        <w:instrText>ADDIN CSL_CITATION {"citationItems":[{"id":"ITEM-1","itemData":{"DOI":"10.26760/jrh.v5i3.197-206","ISSN":"2550-1070","abstract":"ABSTRAKLimbah cair tahu dari industri tahu di Kabupaten Bandung Barat memiliki kandungan senyawa organik yang tinggi. Salah satu sistem pengolahan air limbah yang dapat dilakukan secara efektif adalah Sequencing Batch Reactor (SBR). Tujuan dari penelitian ini adalah untuk mengetahui peforma terbaik SBR dalam meningkatkan efisiensi pengolahan limbah cair tahu. Pada penelitian ini dilakukan pembibitan (seeding), aklimatisasi, dan sistem SBR dengan tahapan variasi kecepatan pengumpanan. Kecepatan pengumpanan SBR pada saat pembibitan (seeding), aklimatisasi, dan running 1 sebesar 200 ml/hari dan sebesar 400 ml/hari pada saat running 2. Hasil penelitian ini memperoleh penurunan konsentrasi COD terbaik dari 8.000 mg/L menjadi 96 mg/L diperoleh pada running 1 dan penurunan konsentrasi COD dari 8.000 mg/L menjadi 160 mg/L diperoleh pada running 2. Efisiensi tertinggi yang dihasilkan adalah 98,8% pada running 1 dan 98% pada running 2.Kata kunci : Limbah cair tahu, Sequencing Batch Reactor (SBR), Kecepatan Pengumpanan ABSTRACTTofu wastewater collected from the tofu industries in West Bandung Regency has a high organic content. One of the wastewater treatment systems that can be applied effectively is the Sequencing Batch Reactor (SBR) system. The purpose of this study was to find out the best performance of SBR in improving the efficiency of tofu wastewater treatment. This study conducted seeding, acclimatization, and SBR system that varied the feeding rates to find optimum value. The SBR feeding rate at the times of seeding, acclimatization, and running 1 amounted to 200 ml/day and amounted to 400 ml/day at the time of running 2. The results of this study were the best reduction in COD concentration from 8,000 mg/L to 96 mg/L obtained in the first running and reduction in COD concentration from 8,000 mg/L to 160 mg/L obtained in 2nd running. The highest efficiency produced was 98.8% on the first running 1 and 98% obtained from the 2nd running.Keywords: Tofu Wastewater, Sequencing Batch Reactor (SBR), Feeding Rates","author":[{"dropping-particle":"","family":"Budiastuti","given":"Herawati","non-dropping-particle":"","parse-names":false,"suffix":""},{"dropping-particle":"","family":"Rismawati","given":"Ririn","non-dropping-particle":"","parse-names":false,"suffix":""},{"dropping-particle":"","family":"Nurfauziah","given":"Luthfiana","non-dropping-particle":"","parse-names":false,"suffix":""},{"dropping-particle":"","family":"Ramadhani","given":"Laily Isna","non-dropping-particle":"","parse-names":false,"suffix":""},{"dropping-particle":"","family":"Muhari","given":"Emma Hermawati","non-dropping-particle":"","parse-names":false,"suffix":""}],"container-title":"Jurnal Rekayasa Hijau","id":"ITEM-1","issue":"3","issued":{"date-parts":[["2022"]]},"page":"197-206","title":"Tofu Wastewater Treatment by using Sequencing Batch Reactor (SBR) with Variation of Feeding Rates","type":"article-journal","volume":"5"},"uris":["http://www.mendeley.com/documents/?uuid=bf664b06-e562-43e3-829b-20e8df1a367b"]}],"mendeley":{"formattedCitation":"(4)","plainTextFormattedCitation":"(4)","previouslyFormattedCitation":"(4)"},"properties":{"noteIndex":0},"schema":"https://github.com/citation-style-language/schema/raw/master/csl-citation.json"}</w:instrText>
      </w:r>
      <w:r w:rsidR="007A4BC5">
        <w:rPr>
          <w:rFonts w:ascii="Times" w:hAnsi="Times" w:cs="Times New Roman"/>
          <w:sz w:val="20"/>
          <w:szCs w:val="20"/>
          <w:lang w:val="id-ID"/>
        </w:rPr>
        <w:fldChar w:fldCharType="separate"/>
      </w:r>
      <w:r w:rsidR="007A4BC5" w:rsidRPr="007A4BC5">
        <w:rPr>
          <w:rFonts w:ascii="Times" w:hAnsi="Times" w:cs="Times New Roman"/>
          <w:noProof/>
          <w:sz w:val="20"/>
          <w:szCs w:val="20"/>
          <w:lang w:val="id-ID"/>
        </w:rPr>
        <w:t>(4)</w:t>
      </w:r>
      <w:r w:rsidR="007A4BC5">
        <w:rPr>
          <w:rFonts w:ascii="Times" w:hAnsi="Times" w:cs="Times New Roman"/>
          <w:sz w:val="20"/>
          <w:szCs w:val="20"/>
          <w:lang w:val="id-ID"/>
        </w:rPr>
        <w:fldChar w:fldCharType="end"/>
      </w:r>
      <w:r w:rsidRPr="005D29E0">
        <w:rPr>
          <w:rFonts w:ascii="Times" w:hAnsi="Times" w:cs="Times New Roman"/>
          <w:sz w:val="20"/>
          <w:szCs w:val="20"/>
          <w:lang w:val="id-ID"/>
        </w:rPr>
        <w:t>.</w:t>
      </w:r>
    </w:p>
    <w:p w14:paraId="319E93E0" w14:textId="77777777" w:rsidR="00455004" w:rsidRPr="005D29E0" w:rsidRDefault="005D6A2E" w:rsidP="007179FC">
      <w:pPr>
        <w:pStyle w:val="Heading8"/>
        <w:numPr>
          <w:ilvl w:val="2"/>
          <w:numId w:val="4"/>
        </w:numPr>
        <w:spacing w:before="240" w:after="120"/>
        <w:rPr>
          <w:rFonts w:ascii="Times" w:hAnsi="Times"/>
          <w:b/>
          <w:bCs/>
          <w:i w:val="0"/>
          <w:iCs w:val="0"/>
          <w:sz w:val="20"/>
          <w:lang w:val="id-ID"/>
        </w:rPr>
      </w:pPr>
      <w:r w:rsidRPr="005D29E0">
        <w:rPr>
          <w:rFonts w:ascii="Times" w:hAnsi="Times"/>
          <w:b/>
          <w:bCs/>
          <w:i w:val="0"/>
          <w:iCs w:val="0"/>
          <w:sz w:val="20"/>
          <w:lang w:val="id-ID"/>
        </w:rPr>
        <w:t>Ide</w:t>
      </w:r>
      <w:r w:rsidR="000264F2" w:rsidRPr="005D29E0">
        <w:rPr>
          <w:rFonts w:ascii="Times" w:hAnsi="Times"/>
          <w:b/>
          <w:bCs/>
          <w:i w:val="0"/>
          <w:iCs w:val="0"/>
          <w:sz w:val="20"/>
          <w:lang w:val="id-ID"/>
        </w:rPr>
        <w:t>n</w:t>
      </w:r>
      <w:r w:rsidRPr="005D29E0">
        <w:rPr>
          <w:rFonts w:ascii="Times" w:hAnsi="Times"/>
          <w:b/>
          <w:bCs/>
          <w:i w:val="0"/>
          <w:iCs w:val="0"/>
          <w:sz w:val="20"/>
          <w:lang w:val="id-ID"/>
        </w:rPr>
        <w:t>tifikasi</w:t>
      </w:r>
    </w:p>
    <w:p w14:paraId="2B9BC3D4" w14:textId="77777777" w:rsidR="005D6A2E" w:rsidRPr="005D29E0" w:rsidRDefault="005D6A2E" w:rsidP="005D6A2E">
      <w:pPr>
        <w:jc w:val="both"/>
        <w:rPr>
          <w:rFonts w:ascii="Times" w:hAnsi="Times"/>
          <w:sz w:val="20"/>
          <w:lang w:val="id-ID"/>
        </w:rPr>
      </w:pPr>
      <w:r w:rsidRPr="005D29E0">
        <w:rPr>
          <w:rFonts w:ascii="Times" w:hAnsi="Times"/>
          <w:sz w:val="20"/>
          <w:lang w:val="id-ID"/>
        </w:rPr>
        <w:t xml:space="preserve">Harap dihindari penggunaan </w:t>
      </w:r>
      <w:r w:rsidRPr="005D29E0">
        <w:rPr>
          <w:rFonts w:ascii="Times" w:hAnsi="Times"/>
          <w:i/>
          <w:sz w:val="20"/>
          <w:lang w:val="id-ID"/>
        </w:rPr>
        <w:t>header, footer</w:t>
      </w:r>
      <w:r w:rsidRPr="005D29E0">
        <w:rPr>
          <w:rFonts w:ascii="Times" w:hAnsi="Times"/>
          <w:sz w:val="20"/>
          <w:lang w:val="id-ID"/>
        </w:rPr>
        <w:t xml:space="preserve"> atau nomor halaman dalam makalah yang </w:t>
      </w:r>
      <w:r w:rsidR="00286C4A" w:rsidRPr="005D29E0">
        <w:rPr>
          <w:rFonts w:ascii="Times" w:hAnsi="Times"/>
          <w:sz w:val="20"/>
          <w:lang w:val="id-ID"/>
        </w:rPr>
        <w:t>di</w:t>
      </w:r>
      <w:r w:rsidRPr="005D29E0">
        <w:rPr>
          <w:rFonts w:ascii="Times" w:hAnsi="Times"/>
          <w:sz w:val="20"/>
          <w:lang w:val="id-ID"/>
        </w:rPr>
        <w:t xml:space="preserve">ajukan. Hal tersebut akan ditambahkan </w:t>
      </w:r>
      <w:r w:rsidR="00A24F24" w:rsidRPr="005D29E0">
        <w:rPr>
          <w:rFonts w:ascii="Times" w:hAnsi="Times"/>
          <w:sz w:val="20"/>
          <w:lang w:val="id-ID"/>
        </w:rPr>
        <w:t xml:space="preserve">pada </w:t>
      </w:r>
      <w:r w:rsidRPr="005D29E0">
        <w:rPr>
          <w:rFonts w:ascii="Times" w:hAnsi="Times"/>
          <w:sz w:val="20"/>
          <w:lang w:val="id-ID"/>
        </w:rPr>
        <w:t xml:space="preserve">publikasi akhir </w:t>
      </w:r>
      <w:r w:rsidR="00A24F24" w:rsidRPr="005D29E0">
        <w:rPr>
          <w:rFonts w:ascii="Times" w:hAnsi="Times"/>
          <w:sz w:val="20"/>
          <w:lang w:val="id-ID"/>
        </w:rPr>
        <w:t xml:space="preserve">dalam prosiding </w:t>
      </w:r>
      <w:r w:rsidRPr="005D29E0">
        <w:rPr>
          <w:rFonts w:ascii="Times" w:hAnsi="Times"/>
          <w:sz w:val="20"/>
          <w:lang w:val="id-ID"/>
        </w:rPr>
        <w:t xml:space="preserve">oleh </w:t>
      </w:r>
      <w:r w:rsidR="00A24F24" w:rsidRPr="005D29E0">
        <w:rPr>
          <w:rFonts w:ascii="Times" w:hAnsi="Times"/>
          <w:sz w:val="20"/>
          <w:lang w:val="id-ID"/>
        </w:rPr>
        <w:t>P</w:t>
      </w:r>
      <w:r w:rsidRPr="005D29E0">
        <w:rPr>
          <w:rFonts w:ascii="Times" w:hAnsi="Times"/>
          <w:sz w:val="20"/>
          <w:lang w:val="id-ID"/>
        </w:rPr>
        <w:t>anitia</w:t>
      </w:r>
      <w:r w:rsidR="007A4BC5">
        <w:rPr>
          <w:rFonts w:ascii="Times" w:hAnsi="Times"/>
          <w:sz w:val="20"/>
          <w:lang w:val="id-ID"/>
        </w:rPr>
        <w:t xml:space="preserve"> </w:t>
      </w:r>
      <w:r w:rsidR="007A4BC5">
        <w:rPr>
          <w:rFonts w:ascii="Times" w:hAnsi="Times"/>
          <w:sz w:val="20"/>
          <w:lang w:val="id-ID"/>
        </w:rPr>
        <w:fldChar w:fldCharType="begin" w:fldLock="1"/>
      </w:r>
      <w:r w:rsidR="007A4BC5">
        <w:rPr>
          <w:rFonts w:ascii="Times" w:hAnsi="Times"/>
          <w:sz w:val="20"/>
          <w:lang w:val="id-ID"/>
        </w:rPr>
        <w:instrText>ADDIN CSL_CITATION {"citationItems":[{"id":"ITEM-1","itemData":{"DOI":"10.1016/j.enbuild.2023.113409","ISSN":"03787788","abstract":"For cooling equipment management and scheduling optimization, accurate building cooling load forecasting technology is crucial. Currently, the physics-based forecasting models are too complex to achieve, and existing shallow-machine and deep learning algorithms are difficult to capture and retain sequential information from historical building cooling loads, leading to insufficient prediction accuracy. This paper considered the dependency relationship between time-series information in load data and proposed a building load prediction model based on a transformer network to improve the accuracy of building load prediction. This encoder-decoder block-based model can encode and decode all input data, capture sequence information from mapping vectors with user-defined dimensions, and learn important features through the Attention mechanism. In addition, input features were analyzed to verify the importance of each input feature, and to explaine the reasons for the impact of used features on the TRN-based model. Finally, the performance of the proposed model is evaluated using real data from an office building. Compared with other existing methods, the proposed model has the best prediction accuracy (RMSE, MAE, R2 were 0.01, 0.03, and 0.98, respectively), and maintained the best predictive stability over a longer time (uncertainty ranged from −11% to + 11%). The results show that the proposed method can support the development and optimal operation of energy-saving HVAC systems, thereby lowing power consumption.","author":[{"dropping-particle":"","family":"Li","given":"Long","non-dropping-particle":"","parse-names":false,"suffix":""},{"dropping-particle":"","family":"Su","given":"Xingyu","non-dropping-particle":"","parse-names":false,"suffix":""},{"dropping-particle":"","family":"Bi","given":"Xianting","non-dropping-particle":"","parse-names":false,"suffix":""},{"dropping-particle":"","family":"Lu","given":"Yueliang","non-dropping-particle":"","parse-names":false,"suffix":""},{"dropping-particle":"","family":"Sun","given":"Xuetao","non-dropping-particle":"","parse-names":false,"suffix":""}],"container-title":"Energy and Buildings","id":"ITEM-1","issued":{"date-parts":[["2023"]]},"title":"A novel Transformer-based network forecasting method for building cooling loads","type":"article-journal","volume":"296"},"uris":["http://www.mendeley.com/documents/?uuid=f0fc4bce-33fd-4b31-99e6-ae22fbdd94e3"]}],"mendeley":{"formattedCitation":"(5)","plainTextFormattedCitation":"(5)","previouslyFormattedCitation":"(5)"},"properties":{"noteIndex":0},"schema":"https://github.com/citation-style-language/schema/raw/master/csl-citation.json"}</w:instrText>
      </w:r>
      <w:r w:rsidR="007A4BC5">
        <w:rPr>
          <w:rFonts w:ascii="Times" w:hAnsi="Times"/>
          <w:sz w:val="20"/>
          <w:lang w:val="id-ID"/>
        </w:rPr>
        <w:fldChar w:fldCharType="separate"/>
      </w:r>
      <w:r w:rsidR="007A4BC5" w:rsidRPr="007A4BC5">
        <w:rPr>
          <w:rFonts w:ascii="Times" w:hAnsi="Times"/>
          <w:noProof/>
          <w:sz w:val="20"/>
          <w:lang w:val="id-ID"/>
        </w:rPr>
        <w:t>(5)</w:t>
      </w:r>
      <w:r w:rsidR="007A4BC5">
        <w:rPr>
          <w:rFonts w:ascii="Times" w:hAnsi="Times"/>
          <w:sz w:val="20"/>
          <w:lang w:val="id-ID"/>
        </w:rPr>
        <w:fldChar w:fldCharType="end"/>
      </w:r>
      <w:r w:rsidRPr="005D29E0">
        <w:rPr>
          <w:rFonts w:ascii="Times" w:hAnsi="Times"/>
          <w:sz w:val="20"/>
          <w:lang w:val="id-ID"/>
        </w:rPr>
        <w:t>.</w:t>
      </w:r>
    </w:p>
    <w:p w14:paraId="11B4727C" w14:textId="77777777" w:rsidR="0029658F" w:rsidRPr="005D29E0" w:rsidRDefault="005D6A2E" w:rsidP="007179FC">
      <w:pPr>
        <w:pStyle w:val="Heading2"/>
        <w:numPr>
          <w:ilvl w:val="1"/>
          <w:numId w:val="4"/>
        </w:numPr>
        <w:tabs>
          <w:tab w:val="left" w:pos="340"/>
        </w:tabs>
        <w:spacing w:before="240" w:after="120"/>
        <w:ind w:left="391" w:hanging="391"/>
        <w:jc w:val="left"/>
        <w:rPr>
          <w:sz w:val="20"/>
          <w:szCs w:val="20"/>
          <w:lang w:val="id-ID"/>
        </w:rPr>
      </w:pPr>
      <w:r w:rsidRPr="005D29E0">
        <w:rPr>
          <w:sz w:val="20"/>
          <w:szCs w:val="20"/>
          <w:lang w:val="id-ID"/>
        </w:rPr>
        <w:lastRenderedPageBreak/>
        <w:t>Singkatan dan Akronim</w:t>
      </w:r>
    </w:p>
    <w:p w14:paraId="5298CA0D" w14:textId="77777777" w:rsidR="005D6A2E" w:rsidRPr="005D29E0" w:rsidRDefault="005D6A2E" w:rsidP="005D6A2E">
      <w:pPr>
        <w:pStyle w:val="BodyText2"/>
        <w:rPr>
          <w:sz w:val="20"/>
          <w:szCs w:val="20"/>
          <w:lang w:val="id-ID"/>
        </w:rPr>
      </w:pPr>
      <w:r w:rsidRPr="005D29E0">
        <w:rPr>
          <w:sz w:val="20"/>
          <w:szCs w:val="20"/>
          <w:lang w:val="id-ID"/>
        </w:rPr>
        <w:t xml:space="preserve">Tentukan penggunaan singkatan dan akronim pertama kali digunakan dalam teks, bahkan setelah didefinisikan dalam </w:t>
      </w:r>
      <w:r w:rsidR="00286C4A" w:rsidRPr="005D29E0">
        <w:rPr>
          <w:sz w:val="20"/>
          <w:szCs w:val="20"/>
          <w:lang w:val="id-ID"/>
        </w:rPr>
        <w:t>A</w:t>
      </w:r>
      <w:r w:rsidRPr="005D29E0">
        <w:rPr>
          <w:sz w:val="20"/>
          <w:szCs w:val="20"/>
          <w:lang w:val="id-ID"/>
        </w:rPr>
        <w:t>bstrak. Singkatan seperti IEEE, SI, MKS, CGS, ac, dc, dan rms tidak perlu didefinisikan.</w:t>
      </w:r>
      <w:r w:rsidR="000F245F" w:rsidRPr="005D29E0">
        <w:rPr>
          <w:sz w:val="20"/>
          <w:szCs w:val="20"/>
          <w:lang w:val="id-ID"/>
        </w:rPr>
        <w:t xml:space="preserve"> Singkatan yang menggabungkan periode seharusnya tidak menggunakan spasi: menulis “CNRS.” Tidak “C.NRS”. Jangan gunakan singkatan pada judul kecuali apabila tidak dapat dihindari</w:t>
      </w:r>
      <w:r w:rsidR="007A4BC5">
        <w:rPr>
          <w:sz w:val="20"/>
          <w:szCs w:val="20"/>
          <w:lang w:val="id-ID"/>
        </w:rPr>
        <w:t xml:space="preserve"> </w:t>
      </w:r>
      <w:r w:rsidR="007A4BC5">
        <w:rPr>
          <w:sz w:val="20"/>
          <w:szCs w:val="20"/>
          <w:lang w:val="id-ID"/>
        </w:rPr>
        <w:fldChar w:fldCharType="begin" w:fldLock="1"/>
      </w:r>
      <w:r w:rsidR="007A4BC5">
        <w:rPr>
          <w:sz w:val="20"/>
          <w:szCs w:val="20"/>
          <w:lang w:val="id-ID"/>
        </w:rPr>
        <w:instrText>ADDIN CSL_CITATION {"citationItems":[{"id":"ITEM-1","itemData":{"DOI":"10.1016/j.iswa.2023.200257","ISSN":"26673053","abstract":"Materials today provide enormous prospects for innovation. However, progress is only possible if a mechanism for making a sensible choice from the materials exists. When choosing a material for a component, one should start with the full menu of materials as an option. When selecting a material for an engineering component, there is usually more than one option. However, the final choice will be a balance between the materials based on the benefits and drawbacks they provide. This paper focuses on material selection for racing bicycle forks utilizing knowledge-based expert systems based on design requirements. Knowledge-based expert systems are computer methods replicating human problem-solving through artificial intelligence to arrive at the best decisive action. A database of 67 materials with its own set of attributes was created. The material index and shape factor were evaluated for all the materials in the database based on the critical selection factors of mass and section shape. Material selection is determined by considering the material index, shape factor, and coupling various design requirements by framing simple IF-THEN rules using the python interface and Jupyter Notebook. According to this method, the final suitable materials for selecting racing bicycle forks are Aluminium alloys and Carbon Fiber Reinforced Plastics (CFRP). As the application demands lower weight by compromising on the cost, Carbon Fiber Reinforced Plastic (CFRP) is the most preferred choice for material selection of racing bicycle forks.","author":[{"dropping-particle":"","family":"Syed Naseer Ahmed","given":"","non-dropping-particle":"","parse-names":false,"suffix":""},{"dropping-particle":"","family":"Bhargava","given":"M.","non-dropping-particle":"","parse-names":false,"suffix":""},{"dropping-particle":"","family":"K V","given":"Sai Srinadh","non-dropping-particle":"","parse-names":false,"suffix":""}],"container-title":"Intelligent Systems with Applications","id":"ITEM-1","issue":"April 2022","issued":{"date-parts":[["2023"]]},"page":"200257","publisher":"Elsevier Ltd","title":"Material selection using knowledge-based expert system for racing bicycle forks","type":"article-journal","volume":"19"},"uris":["http://www.mendeley.com/documents/?uuid=f92cdef7-9450-4bcc-9bed-fb90486270d7"]}],"mendeley":{"formattedCitation":"(6)","plainTextFormattedCitation":"(6)","previouslyFormattedCitation":"(6)"},"properties":{"noteIndex":0},"schema":"https://github.com/citation-style-language/schema/raw/master/csl-citation.json"}</w:instrText>
      </w:r>
      <w:r w:rsidR="007A4BC5">
        <w:rPr>
          <w:sz w:val="20"/>
          <w:szCs w:val="20"/>
          <w:lang w:val="id-ID"/>
        </w:rPr>
        <w:fldChar w:fldCharType="separate"/>
      </w:r>
      <w:r w:rsidR="007A4BC5" w:rsidRPr="007A4BC5">
        <w:rPr>
          <w:noProof/>
          <w:sz w:val="20"/>
          <w:szCs w:val="20"/>
          <w:lang w:val="id-ID"/>
        </w:rPr>
        <w:t>(6)</w:t>
      </w:r>
      <w:r w:rsidR="007A4BC5">
        <w:rPr>
          <w:sz w:val="20"/>
          <w:szCs w:val="20"/>
          <w:lang w:val="id-ID"/>
        </w:rPr>
        <w:fldChar w:fldCharType="end"/>
      </w:r>
      <w:r w:rsidR="000F245F" w:rsidRPr="005D29E0">
        <w:rPr>
          <w:sz w:val="20"/>
          <w:szCs w:val="20"/>
          <w:lang w:val="id-ID"/>
        </w:rPr>
        <w:t>.</w:t>
      </w:r>
    </w:p>
    <w:p w14:paraId="4A8C27BE" w14:textId="77777777" w:rsidR="00455004" w:rsidRPr="005D29E0" w:rsidRDefault="00455004" w:rsidP="007179FC">
      <w:pPr>
        <w:pStyle w:val="Heading3"/>
        <w:spacing w:before="360" w:after="120"/>
        <w:ind w:left="357" w:hanging="357"/>
        <w:rPr>
          <w:rFonts w:ascii="Times" w:hAnsi="Times"/>
          <w:sz w:val="20"/>
          <w:lang w:val="id-ID"/>
        </w:rPr>
      </w:pPr>
      <w:r w:rsidRPr="005D29E0">
        <w:rPr>
          <w:rFonts w:ascii="Times" w:hAnsi="Times"/>
          <w:sz w:val="20"/>
          <w:lang w:val="id-ID"/>
        </w:rPr>
        <w:t>3</w:t>
      </w:r>
      <w:r w:rsidR="00065F9F" w:rsidRPr="005D29E0">
        <w:rPr>
          <w:rFonts w:ascii="Times" w:hAnsi="Times"/>
          <w:sz w:val="20"/>
          <w:lang w:val="id-ID"/>
        </w:rPr>
        <w:t>.</w:t>
      </w:r>
      <w:r w:rsidRPr="005D29E0">
        <w:rPr>
          <w:rFonts w:ascii="Times" w:hAnsi="Times"/>
          <w:sz w:val="20"/>
          <w:lang w:val="id-ID"/>
        </w:rPr>
        <w:t xml:space="preserve"> TAB</w:t>
      </w:r>
      <w:r w:rsidR="007823A5" w:rsidRPr="005D29E0">
        <w:rPr>
          <w:rFonts w:ascii="Times" w:hAnsi="Times"/>
          <w:sz w:val="20"/>
          <w:lang w:val="id-ID"/>
        </w:rPr>
        <w:t>EL DAN GAMBAR</w:t>
      </w:r>
    </w:p>
    <w:p w14:paraId="7DDD87C0" w14:textId="77777777" w:rsidR="007823A5" w:rsidRPr="005D29E0" w:rsidRDefault="000264F2" w:rsidP="003E376C">
      <w:pPr>
        <w:pStyle w:val="NormalWeb"/>
        <w:spacing w:before="0" w:beforeAutospacing="0" w:after="120" w:afterAutospacing="0"/>
        <w:jc w:val="both"/>
        <w:rPr>
          <w:rFonts w:ascii="Times" w:hAnsi="Times" w:cs="Times New Roman"/>
          <w:sz w:val="20"/>
          <w:szCs w:val="20"/>
          <w:lang w:val="id-ID"/>
        </w:rPr>
      </w:pPr>
      <w:r w:rsidRPr="005D29E0">
        <w:rPr>
          <w:rFonts w:ascii="Times" w:hAnsi="Times" w:cs="Times New Roman"/>
          <w:sz w:val="20"/>
          <w:szCs w:val="20"/>
          <w:lang w:val="id-ID"/>
        </w:rPr>
        <w:t>Penomoran haru</w:t>
      </w:r>
      <w:r w:rsidR="007823A5" w:rsidRPr="005D29E0">
        <w:rPr>
          <w:rFonts w:ascii="Times" w:hAnsi="Times" w:cs="Times New Roman"/>
          <w:sz w:val="20"/>
          <w:szCs w:val="20"/>
          <w:lang w:val="id-ID"/>
        </w:rPr>
        <w:t xml:space="preserve">s diberikan pada “Gambar” dan “Tabel”, misalnya, Gambar 1, Gambar 2, </w:t>
      </w:r>
      <w:r w:rsidR="00286C4A" w:rsidRPr="005D29E0">
        <w:rPr>
          <w:rFonts w:ascii="Times" w:hAnsi="Times" w:cs="Times New Roman"/>
          <w:sz w:val="20"/>
          <w:szCs w:val="20"/>
          <w:lang w:val="id-ID"/>
        </w:rPr>
        <w:t>dst</w:t>
      </w:r>
      <w:r w:rsidR="007823A5" w:rsidRPr="005D29E0">
        <w:rPr>
          <w:rFonts w:ascii="Times" w:hAnsi="Times" w:cs="Times New Roman"/>
          <w:sz w:val="20"/>
          <w:szCs w:val="20"/>
          <w:lang w:val="id-ID"/>
        </w:rPr>
        <w:t xml:space="preserve">. Nomor gambar dan judul harus ditempatkan </w:t>
      </w:r>
      <w:r w:rsidR="005D29E0" w:rsidRPr="005D29E0">
        <w:rPr>
          <w:rFonts w:ascii="Times" w:hAnsi="Times" w:cs="Times New Roman"/>
          <w:sz w:val="20"/>
          <w:szCs w:val="20"/>
          <w:lang w:val="id-ID"/>
        </w:rPr>
        <w:t>di bawah</w:t>
      </w:r>
      <w:r w:rsidR="007823A5" w:rsidRPr="005D29E0">
        <w:rPr>
          <w:rFonts w:ascii="Times" w:hAnsi="Times" w:cs="Times New Roman"/>
          <w:sz w:val="20"/>
          <w:szCs w:val="20"/>
          <w:lang w:val="id-ID"/>
        </w:rPr>
        <w:t xml:space="preserve"> </w:t>
      </w:r>
      <w:r w:rsidR="00390822" w:rsidRPr="005D29E0">
        <w:rPr>
          <w:rFonts w:ascii="Times" w:hAnsi="Times" w:cs="Times New Roman"/>
          <w:sz w:val="20"/>
          <w:szCs w:val="20"/>
          <w:lang w:val="id-ID"/>
        </w:rPr>
        <w:t>g</w:t>
      </w:r>
      <w:r w:rsidR="007823A5" w:rsidRPr="005D29E0">
        <w:rPr>
          <w:rFonts w:ascii="Times" w:hAnsi="Times" w:cs="Times New Roman"/>
          <w:sz w:val="20"/>
          <w:szCs w:val="20"/>
          <w:lang w:val="id-ID"/>
        </w:rPr>
        <w:t xml:space="preserve">ambar, dan nomor tabel serta judulnya ditempatkan pada bagian atas </w:t>
      </w:r>
      <w:r w:rsidR="00390822" w:rsidRPr="005D29E0">
        <w:rPr>
          <w:rFonts w:ascii="Times" w:hAnsi="Times" w:cs="Times New Roman"/>
          <w:sz w:val="20"/>
          <w:szCs w:val="20"/>
          <w:lang w:val="id-ID"/>
        </w:rPr>
        <w:t>t</w:t>
      </w:r>
      <w:r w:rsidR="007823A5" w:rsidRPr="005D29E0">
        <w:rPr>
          <w:rFonts w:ascii="Times" w:hAnsi="Times" w:cs="Times New Roman"/>
          <w:sz w:val="20"/>
          <w:szCs w:val="20"/>
          <w:lang w:val="id-ID"/>
        </w:rPr>
        <w:t xml:space="preserve">abel. Huruf pertama dari judul harus ditempatkan </w:t>
      </w:r>
      <w:r w:rsidR="005D29E0" w:rsidRPr="005D29E0">
        <w:rPr>
          <w:rFonts w:ascii="Times" w:hAnsi="Times" w:cs="Times New Roman"/>
          <w:sz w:val="20"/>
          <w:szCs w:val="20"/>
          <w:lang w:val="id-ID"/>
        </w:rPr>
        <w:t>di bagian</w:t>
      </w:r>
      <w:r w:rsidR="007823A5" w:rsidRPr="005D29E0">
        <w:rPr>
          <w:rFonts w:ascii="Times" w:hAnsi="Times" w:cs="Times New Roman"/>
          <w:sz w:val="20"/>
          <w:szCs w:val="20"/>
          <w:lang w:val="id-ID"/>
        </w:rPr>
        <w:t xml:space="preserve"> tengah halaman antara margin kiri dan kanan. Tabel, ilustrasi dan teks yang sesuai sedapat mungkin ditempatkan pada halaman yang sama. Apabila tidak, </w:t>
      </w:r>
      <w:r w:rsidRPr="005D29E0">
        <w:rPr>
          <w:rFonts w:ascii="Times" w:hAnsi="Times" w:cs="Times New Roman"/>
          <w:sz w:val="20"/>
          <w:szCs w:val="20"/>
          <w:lang w:val="id-ID"/>
        </w:rPr>
        <w:t xml:space="preserve">maka </w:t>
      </w:r>
      <w:r w:rsidR="007823A5" w:rsidRPr="005D29E0">
        <w:rPr>
          <w:rFonts w:ascii="Times" w:hAnsi="Times" w:cs="Times New Roman"/>
          <w:sz w:val="20"/>
          <w:szCs w:val="20"/>
          <w:lang w:val="id-ID"/>
        </w:rPr>
        <w:t>dapat ditempatkan langsung pada halaman berikutnya. Ukurannya harus lebih kecil dari area yang tersedia</w:t>
      </w:r>
      <w:r w:rsidR="00C20DE8">
        <w:rPr>
          <w:rFonts w:ascii="Times" w:hAnsi="Times" w:cs="Times New Roman"/>
          <w:sz w:val="20"/>
          <w:szCs w:val="20"/>
          <w:lang w:val="id-ID"/>
        </w:rPr>
        <w:t xml:space="preserve"> </w:t>
      </w:r>
      <w:r w:rsidR="00C20DE8">
        <w:rPr>
          <w:rFonts w:ascii="Times" w:hAnsi="Times" w:cs="Times New Roman"/>
          <w:sz w:val="20"/>
          <w:szCs w:val="20"/>
          <w:lang w:val="id-ID"/>
        </w:rPr>
        <w:fldChar w:fldCharType="begin" w:fldLock="1"/>
      </w:r>
      <w:r w:rsidR="0017579D">
        <w:rPr>
          <w:rFonts w:ascii="Times" w:hAnsi="Times" w:cs="Times New Roman"/>
          <w:sz w:val="20"/>
          <w:szCs w:val="20"/>
          <w:lang w:val="id-ID"/>
        </w:rPr>
        <w:instrText>ADDIN CSL_CITATION {"citationItems":[{"id":"ITEM-1","itemData":{"DOI":"10.1016/j.egyr.2023.02.017","ISSN":"2352-4847","author":[{"dropping-particle":"","family":"Nathan","given":"Abraham","non-dropping-particle":"","parse-names":false,"suffix":""},{"dropping-particle":"","family":"Vincenzo","given":"Paolo","non-dropping-particle":"","parse-names":false,"suffix":""}],"container-title":"Energy Reports","id":"ITEM-1","issued":{"date-parts":[["2023"]]},"page":"3319-3342","publisher":"Elsevier Ltd","title":"Implementing natural ventilation and daylighting strategies for thermal comfort and energy efficiency in office buildings in Burkina Faso","type":"article-journal","volume":"9"},"uris":["http://www.mendeley.com/documents/?uuid=b07ddb87-1090-4446-8d4f-314524f373d2"]}],"mendeley":{"formattedCitation":"(7)","plainTextFormattedCitation":"(7)","previouslyFormattedCitation":"(7)"},"properties":{"noteIndex":0},"schema":"https://github.com/citation-style-language/schema/raw/master/csl-citation.json"}</w:instrText>
      </w:r>
      <w:r w:rsidR="00C20DE8">
        <w:rPr>
          <w:rFonts w:ascii="Times" w:hAnsi="Times" w:cs="Times New Roman"/>
          <w:sz w:val="20"/>
          <w:szCs w:val="20"/>
          <w:lang w:val="id-ID"/>
        </w:rPr>
        <w:fldChar w:fldCharType="separate"/>
      </w:r>
      <w:r w:rsidR="00C20DE8" w:rsidRPr="00C20DE8">
        <w:rPr>
          <w:rFonts w:ascii="Times" w:hAnsi="Times" w:cs="Times New Roman"/>
          <w:noProof/>
          <w:sz w:val="20"/>
          <w:szCs w:val="20"/>
          <w:lang w:val="id-ID"/>
        </w:rPr>
        <w:t>(7)</w:t>
      </w:r>
      <w:r w:rsidR="00C20DE8">
        <w:rPr>
          <w:rFonts w:ascii="Times" w:hAnsi="Times" w:cs="Times New Roman"/>
          <w:sz w:val="20"/>
          <w:szCs w:val="20"/>
          <w:lang w:val="id-ID"/>
        </w:rPr>
        <w:fldChar w:fldCharType="end"/>
      </w:r>
      <w:r w:rsidR="007823A5" w:rsidRPr="005D29E0">
        <w:rPr>
          <w:rFonts w:ascii="Times" w:hAnsi="Times" w:cs="Times New Roman"/>
          <w:sz w:val="20"/>
          <w:szCs w:val="20"/>
          <w:lang w:val="id-ID"/>
        </w:rPr>
        <w:t xml:space="preserve">. </w:t>
      </w:r>
    </w:p>
    <w:p w14:paraId="36ADC7E3" w14:textId="77777777" w:rsidR="00455004" w:rsidRPr="005D29E0" w:rsidRDefault="007823A5">
      <w:pPr>
        <w:pStyle w:val="Heading1"/>
        <w:rPr>
          <w:rFonts w:ascii="Times" w:hAnsi="Times"/>
          <w:sz w:val="18"/>
          <w:szCs w:val="18"/>
          <w:lang w:val="id-ID"/>
        </w:rPr>
      </w:pPr>
      <w:r w:rsidRPr="005D29E0">
        <w:rPr>
          <w:rFonts w:ascii="Times" w:hAnsi="Times"/>
          <w:sz w:val="18"/>
          <w:szCs w:val="18"/>
          <w:lang w:val="id-ID"/>
        </w:rPr>
        <w:t>Tab</w:t>
      </w:r>
      <w:r w:rsidR="00455004" w:rsidRPr="005D29E0">
        <w:rPr>
          <w:rFonts w:ascii="Times" w:hAnsi="Times"/>
          <w:sz w:val="18"/>
          <w:szCs w:val="18"/>
          <w:lang w:val="id-ID"/>
        </w:rPr>
        <w:t>e</w:t>
      </w:r>
      <w:r w:rsidRPr="005D29E0">
        <w:rPr>
          <w:rFonts w:ascii="Times" w:hAnsi="Times"/>
          <w:sz w:val="18"/>
          <w:szCs w:val="18"/>
          <w:lang w:val="id-ID"/>
        </w:rPr>
        <w:t>l</w:t>
      </w:r>
      <w:r w:rsidR="00455004" w:rsidRPr="005D29E0">
        <w:rPr>
          <w:rFonts w:ascii="Times" w:hAnsi="Times"/>
          <w:sz w:val="18"/>
          <w:szCs w:val="18"/>
          <w:lang w:val="id-ID"/>
        </w:rPr>
        <w:t xml:space="preserve"> 1</w:t>
      </w:r>
      <w:r w:rsidR="007179FC" w:rsidRPr="005D29E0">
        <w:rPr>
          <w:rFonts w:ascii="Times" w:hAnsi="Times"/>
          <w:sz w:val="18"/>
          <w:szCs w:val="18"/>
          <w:lang w:val="id-ID"/>
        </w:rPr>
        <w:t>.</w:t>
      </w:r>
      <w:r w:rsidR="00455004" w:rsidRPr="005D29E0">
        <w:rPr>
          <w:rFonts w:ascii="Times" w:hAnsi="Times"/>
          <w:sz w:val="18"/>
          <w:szCs w:val="18"/>
          <w:lang w:val="id-ID"/>
        </w:rPr>
        <w:t xml:space="preserve"> </w:t>
      </w:r>
      <w:r w:rsidR="009B59B3" w:rsidRPr="005D29E0">
        <w:rPr>
          <w:rFonts w:ascii="Times" w:hAnsi="Times"/>
          <w:sz w:val="18"/>
          <w:szCs w:val="18"/>
          <w:lang w:val="id-ID"/>
        </w:rPr>
        <w:t>Judul tabel ditulis di</w:t>
      </w:r>
      <w:r w:rsidR="005D29E0">
        <w:rPr>
          <w:rFonts w:ascii="Times" w:hAnsi="Times"/>
          <w:sz w:val="18"/>
          <w:szCs w:val="18"/>
          <w:lang w:val="id-ID"/>
        </w:rPr>
        <w:t xml:space="preserve"> </w:t>
      </w:r>
      <w:r w:rsidR="009B59B3" w:rsidRPr="005D29E0">
        <w:rPr>
          <w:rFonts w:ascii="Times" w:hAnsi="Times"/>
          <w:sz w:val="18"/>
          <w:szCs w:val="18"/>
          <w:lang w:val="id-ID"/>
        </w:rPr>
        <w:t>atas tabel dengan posisi “center”</w:t>
      </w:r>
      <w:r w:rsidR="00455004" w:rsidRPr="005D29E0">
        <w:rPr>
          <w:rFonts w:ascii="Times" w:hAnsi="Times"/>
          <w:szCs w:val="20"/>
          <w:lang w:val="id-ID"/>
        </w:rPr>
        <w:t>.</w:t>
      </w:r>
    </w:p>
    <w:tbl>
      <w:tblPr>
        <w:tblW w:w="0" w:type="auto"/>
        <w:tblInd w:w="108" w:type="dxa"/>
        <w:tblLook w:val="04A0" w:firstRow="1" w:lastRow="0" w:firstColumn="1" w:lastColumn="0" w:noHBand="0" w:noVBand="1"/>
      </w:tblPr>
      <w:tblGrid>
        <w:gridCol w:w="1309"/>
        <w:gridCol w:w="1417"/>
        <w:gridCol w:w="1324"/>
      </w:tblGrid>
      <w:tr w:rsidR="000264F2" w:rsidRPr="005D29E0" w14:paraId="1060E6A9" w14:textId="77777777" w:rsidTr="005E245B">
        <w:tc>
          <w:tcPr>
            <w:tcW w:w="1309" w:type="dxa"/>
            <w:tcBorders>
              <w:top w:val="single" w:sz="4" w:space="0" w:color="auto"/>
              <w:bottom w:val="single" w:sz="4" w:space="0" w:color="auto"/>
            </w:tcBorders>
          </w:tcPr>
          <w:p w14:paraId="43DA221C" w14:textId="77777777" w:rsidR="000264F2" w:rsidRPr="005D29E0" w:rsidRDefault="000264F2" w:rsidP="00515661">
            <w:pPr>
              <w:jc w:val="center"/>
              <w:rPr>
                <w:rFonts w:ascii="Times" w:hAnsi="Times"/>
                <w:sz w:val="16"/>
                <w:szCs w:val="16"/>
                <w:lang w:val="id-ID"/>
              </w:rPr>
            </w:pPr>
            <w:r w:rsidRPr="005D29E0">
              <w:rPr>
                <w:rFonts w:ascii="Times" w:hAnsi="Times"/>
                <w:sz w:val="16"/>
                <w:szCs w:val="16"/>
                <w:lang w:val="id-ID"/>
              </w:rPr>
              <w:t>solvent</w:t>
            </w:r>
          </w:p>
        </w:tc>
        <w:tc>
          <w:tcPr>
            <w:tcW w:w="1417" w:type="dxa"/>
            <w:tcBorders>
              <w:top w:val="single" w:sz="4" w:space="0" w:color="auto"/>
              <w:bottom w:val="single" w:sz="4" w:space="0" w:color="auto"/>
            </w:tcBorders>
          </w:tcPr>
          <w:p w14:paraId="225B736D" w14:textId="77777777" w:rsidR="000264F2" w:rsidRPr="005D29E0" w:rsidRDefault="000264F2" w:rsidP="00515661">
            <w:pPr>
              <w:jc w:val="center"/>
              <w:rPr>
                <w:rFonts w:ascii="Times" w:hAnsi="Times"/>
                <w:sz w:val="16"/>
                <w:szCs w:val="16"/>
                <w:lang w:val="id-ID"/>
              </w:rPr>
            </w:pPr>
            <w:r w:rsidRPr="005D29E0">
              <w:rPr>
                <w:rFonts w:ascii="Times" w:hAnsi="Times"/>
                <w:sz w:val="16"/>
                <w:szCs w:val="16"/>
                <w:lang w:val="id-ID"/>
              </w:rPr>
              <w:t>T (°C)</w:t>
            </w:r>
          </w:p>
        </w:tc>
        <w:tc>
          <w:tcPr>
            <w:tcW w:w="1324" w:type="dxa"/>
            <w:tcBorders>
              <w:top w:val="single" w:sz="4" w:space="0" w:color="auto"/>
              <w:bottom w:val="single" w:sz="4" w:space="0" w:color="auto"/>
            </w:tcBorders>
          </w:tcPr>
          <w:p w14:paraId="2967DB9D" w14:textId="77777777" w:rsidR="000264F2" w:rsidRPr="005D29E0" w:rsidRDefault="000264F2" w:rsidP="00515661">
            <w:pPr>
              <w:jc w:val="center"/>
              <w:rPr>
                <w:rFonts w:ascii="Times" w:hAnsi="Times"/>
                <w:sz w:val="16"/>
                <w:szCs w:val="16"/>
                <w:lang w:val="id-ID"/>
              </w:rPr>
            </w:pPr>
            <w:r w:rsidRPr="005D29E0">
              <w:rPr>
                <w:rFonts w:ascii="Times" w:hAnsi="Times"/>
                <w:sz w:val="16"/>
                <w:szCs w:val="16"/>
                <w:lang w:val="id-ID"/>
              </w:rPr>
              <w:t>K</w:t>
            </w:r>
            <w:r w:rsidRPr="005D29E0">
              <w:rPr>
                <w:rFonts w:ascii="Times" w:hAnsi="Times"/>
                <w:sz w:val="16"/>
                <w:szCs w:val="16"/>
                <w:vertAlign w:val="subscript"/>
                <w:lang w:val="id-ID"/>
              </w:rPr>
              <w:t>2</w:t>
            </w:r>
            <w:r w:rsidRPr="005D29E0">
              <w:rPr>
                <w:rFonts w:ascii="Times" w:hAnsi="Times"/>
                <w:sz w:val="16"/>
                <w:szCs w:val="16"/>
                <w:lang w:val="id-ID"/>
              </w:rPr>
              <w:t xml:space="preserve"> (L mol</w:t>
            </w:r>
            <w:r w:rsidRPr="005D29E0">
              <w:rPr>
                <w:rFonts w:ascii="Times" w:hAnsi="Times"/>
                <w:sz w:val="16"/>
                <w:szCs w:val="16"/>
                <w:vertAlign w:val="superscript"/>
                <w:lang w:val="id-ID"/>
              </w:rPr>
              <w:t>-1</w:t>
            </w:r>
            <w:r w:rsidRPr="005D29E0">
              <w:rPr>
                <w:rFonts w:ascii="Times" w:hAnsi="Times"/>
                <w:sz w:val="16"/>
                <w:szCs w:val="16"/>
                <w:lang w:val="id-ID"/>
              </w:rPr>
              <w:t>)</w:t>
            </w:r>
          </w:p>
        </w:tc>
      </w:tr>
      <w:tr w:rsidR="000264F2" w:rsidRPr="005D29E0" w14:paraId="3CB989EE" w14:textId="77777777" w:rsidTr="005E245B">
        <w:tc>
          <w:tcPr>
            <w:tcW w:w="1309" w:type="dxa"/>
            <w:tcBorders>
              <w:top w:val="single" w:sz="4" w:space="0" w:color="auto"/>
            </w:tcBorders>
          </w:tcPr>
          <w:p w14:paraId="707DA5F4" w14:textId="77777777" w:rsidR="000264F2" w:rsidRPr="005D29E0" w:rsidRDefault="00B53D21" w:rsidP="00515661">
            <w:pPr>
              <w:jc w:val="center"/>
              <w:rPr>
                <w:rFonts w:ascii="Times" w:hAnsi="Times"/>
                <w:iCs/>
                <w:sz w:val="16"/>
                <w:szCs w:val="16"/>
                <w:lang w:val="id-ID"/>
              </w:rPr>
            </w:pPr>
            <w:r w:rsidRPr="005D29E0">
              <w:rPr>
                <w:noProof/>
                <w:lang w:val="id-ID" w:eastAsia="en-GB"/>
              </w:rPr>
              <mc:AlternateContent>
                <mc:Choice Requires="wps">
                  <w:drawing>
                    <wp:anchor distT="0" distB="0" distL="114300" distR="114300" simplePos="0" relativeHeight="251660288" behindDoc="0" locked="0" layoutInCell="1" allowOverlap="1" wp14:anchorId="21CC8CCC" wp14:editId="3F4231C5">
                      <wp:simplePos x="0" y="0"/>
                      <wp:positionH relativeFrom="column">
                        <wp:posOffset>-1177925</wp:posOffset>
                      </wp:positionH>
                      <wp:positionV relativeFrom="paragraph">
                        <wp:posOffset>6350</wp:posOffset>
                      </wp:positionV>
                      <wp:extent cx="731520" cy="346710"/>
                      <wp:effectExtent l="0" t="0" r="11430" b="15240"/>
                      <wp:wrapNone/>
                      <wp:docPr id="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46710"/>
                              </a:xfrm>
                              <a:prstGeom prst="rect">
                                <a:avLst/>
                              </a:prstGeom>
                              <a:solidFill>
                                <a:srgbClr val="FFFFFF"/>
                              </a:solidFill>
                              <a:ln w="9525">
                                <a:solidFill>
                                  <a:srgbClr val="C0C0C0"/>
                                </a:solidFill>
                                <a:miter lim="800000"/>
                                <a:headEnd/>
                                <a:tailEnd/>
                              </a:ln>
                            </wps:spPr>
                            <wps:txbx>
                              <w:txbxContent>
                                <w:p w14:paraId="7DC0FD33" w14:textId="77777777" w:rsidR="000264F2" w:rsidRDefault="000264F2" w:rsidP="0012418A">
                                  <w:pPr>
                                    <w:rPr>
                                      <w:i/>
                                      <w:iCs/>
                                      <w:sz w:val="16"/>
                                      <w:szCs w:val="16"/>
                                    </w:rPr>
                                  </w:pPr>
                                  <w:r>
                                    <w:rPr>
                                      <w:i/>
                                      <w:iCs/>
                                      <w:sz w:val="16"/>
                                      <w:szCs w:val="16"/>
                                    </w:rPr>
                                    <w:t>Font: Times</w:t>
                                  </w:r>
                                </w:p>
                                <w:p w14:paraId="6FBE979E" w14:textId="77777777" w:rsidR="000264F2" w:rsidRDefault="000264F2" w:rsidP="0012418A">
                                  <w:pPr>
                                    <w:rPr>
                                      <w:sz w:val="16"/>
                                      <w:szCs w:val="16"/>
                                    </w:rPr>
                                  </w:pPr>
                                  <w:r>
                                    <w:rPr>
                                      <w:i/>
                                      <w:iCs/>
                                      <w:sz w:val="16"/>
                                      <w:szCs w:val="16"/>
                                    </w:rPr>
                                    <w:t>Size: 8-10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C8CCC" id="Text Box 123" o:spid="_x0000_s1045" type="#_x0000_t202" style="position:absolute;left:0;text-align:left;margin-left:-92.75pt;margin-top:.5pt;width:57.6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" strokecolor="silver">
                      <v:textbox>
                        <w:txbxContent>
                          <w:p w14:paraId="7DC0FD33" w14:textId="77777777" w:rsidR="000264F2" w:rsidRDefault="000264F2" w:rsidP="0012418A">
                            <w:pPr>
                              <w:rPr>
                                <w:i/>
                                <w:iCs/>
                                <w:sz w:val="16"/>
                                <w:szCs w:val="16"/>
                              </w:rPr>
                            </w:pPr>
                            <w:r>
                              <w:rPr>
                                <w:i/>
                                <w:iCs/>
                                <w:sz w:val="16"/>
                                <w:szCs w:val="16"/>
                              </w:rPr>
                              <w:t>Font: Times</w:t>
                            </w:r>
                          </w:p>
                          <w:p w14:paraId="6FBE979E" w14:textId="77777777" w:rsidR="000264F2" w:rsidRDefault="000264F2" w:rsidP="0012418A">
                            <w:pPr>
                              <w:rPr>
                                <w:sz w:val="16"/>
                                <w:szCs w:val="16"/>
                              </w:rPr>
                            </w:pPr>
                            <w:r>
                              <w:rPr>
                                <w:i/>
                                <w:iCs/>
                                <w:sz w:val="16"/>
                                <w:szCs w:val="16"/>
                              </w:rPr>
                              <w:t>Size: 8-10 pt</w:t>
                            </w:r>
                          </w:p>
                        </w:txbxContent>
                      </v:textbox>
                    </v:shape>
                  </w:pict>
                </mc:Fallback>
              </mc:AlternateContent>
            </w:r>
            <w:r w:rsidR="000264F2" w:rsidRPr="005D29E0">
              <w:rPr>
                <w:rFonts w:ascii="Times" w:hAnsi="Times"/>
                <w:iCs/>
                <w:sz w:val="16"/>
                <w:szCs w:val="16"/>
                <w:lang w:val="id-ID"/>
              </w:rPr>
              <w:t>CDCl</w:t>
            </w:r>
            <w:r w:rsidR="000264F2" w:rsidRPr="005D29E0">
              <w:rPr>
                <w:rFonts w:ascii="Times" w:hAnsi="Times"/>
                <w:iCs/>
                <w:sz w:val="16"/>
                <w:szCs w:val="16"/>
                <w:vertAlign w:val="subscript"/>
                <w:lang w:val="id-ID"/>
              </w:rPr>
              <w:t>3</w:t>
            </w:r>
          </w:p>
        </w:tc>
        <w:tc>
          <w:tcPr>
            <w:tcW w:w="1417" w:type="dxa"/>
            <w:tcBorders>
              <w:top w:val="single" w:sz="4" w:space="0" w:color="auto"/>
            </w:tcBorders>
          </w:tcPr>
          <w:p w14:paraId="1F546333" w14:textId="77777777" w:rsidR="000264F2" w:rsidRPr="005D29E0" w:rsidRDefault="00F96665" w:rsidP="00515661">
            <w:pPr>
              <w:jc w:val="center"/>
              <w:rPr>
                <w:rFonts w:ascii="Times" w:hAnsi="Times"/>
                <w:bCs/>
                <w:iCs/>
                <w:sz w:val="16"/>
                <w:szCs w:val="16"/>
                <w:lang w:val="id-ID"/>
              </w:rPr>
            </w:pPr>
            <w:r w:rsidRPr="005D29E0">
              <w:rPr>
                <w:rFonts w:ascii="Times" w:hAnsi="Times"/>
                <w:bCs/>
                <w:iCs/>
                <w:sz w:val="16"/>
                <w:szCs w:val="16"/>
                <w:lang w:val="id-ID"/>
              </w:rPr>
              <w:t xml:space="preserve"> 5</w:t>
            </w:r>
          </w:p>
        </w:tc>
        <w:tc>
          <w:tcPr>
            <w:tcW w:w="1324" w:type="dxa"/>
            <w:tcBorders>
              <w:top w:val="single" w:sz="4" w:space="0" w:color="auto"/>
            </w:tcBorders>
          </w:tcPr>
          <w:p w14:paraId="036E6230" w14:textId="77777777" w:rsidR="000264F2" w:rsidRPr="005D29E0" w:rsidRDefault="000264F2" w:rsidP="00515661">
            <w:pPr>
              <w:jc w:val="center"/>
              <w:rPr>
                <w:rFonts w:ascii="Times" w:hAnsi="Times"/>
                <w:bCs/>
                <w:iCs/>
                <w:sz w:val="16"/>
                <w:szCs w:val="16"/>
                <w:lang w:val="id-ID"/>
              </w:rPr>
            </w:pPr>
            <w:r w:rsidRPr="005D29E0">
              <w:rPr>
                <w:rFonts w:ascii="Times" w:hAnsi="Times"/>
                <w:bCs/>
                <w:iCs/>
                <w:sz w:val="16"/>
                <w:szCs w:val="16"/>
                <w:lang w:val="id-ID"/>
              </w:rPr>
              <w:t xml:space="preserve">21 </w:t>
            </w:r>
          </w:p>
        </w:tc>
      </w:tr>
      <w:tr w:rsidR="000264F2" w:rsidRPr="005D29E0" w14:paraId="6670BCFA" w14:textId="77777777" w:rsidTr="005E245B">
        <w:tc>
          <w:tcPr>
            <w:tcW w:w="1309" w:type="dxa"/>
          </w:tcPr>
          <w:p w14:paraId="34ED35AB" w14:textId="77777777" w:rsidR="000264F2" w:rsidRPr="005D29E0" w:rsidRDefault="00B53D21" w:rsidP="00515661">
            <w:pPr>
              <w:jc w:val="center"/>
              <w:rPr>
                <w:rFonts w:ascii="Times" w:hAnsi="Times"/>
                <w:sz w:val="16"/>
                <w:szCs w:val="16"/>
                <w:lang w:val="id-ID"/>
              </w:rPr>
            </w:pPr>
            <w:r w:rsidRPr="005D29E0">
              <w:rPr>
                <w:rFonts w:ascii="Times" w:hAnsi="Times"/>
                <w:noProof/>
                <w:sz w:val="16"/>
                <w:szCs w:val="16"/>
                <w:lang w:val="id-ID" w:eastAsia="en-GB"/>
              </w:rPr>
              <mc:AlternateContent>
                <mc:Choice Requires="wps">
                  <w:drawing>
                    <wp:anchor distT="4294967294" distB="4294967294" distL="114300" distR="114300" simplePos="0" relativeHeight="251661312" behindDoc="0" locked="0" layoutInCell="1" allowOverlap="1" wp14:anchorId="697C2D3A" wp14:editId="5BE00207">
                      <wp:simplePos x="0" y="0"/>
                      <wp:positionH relativeFrom="column">
                        <wp:posOffset>-434975</wp:posOffset>
                      </wp:positionH>
                      <wp:positionV relativeFrom="paragraph">
                        <wp:posOffset>54609</wp:posOffset>
                      </wp:positionV>
                      <wp:extent cx="377825" cy="0"/>
                      <wp:effectExtent l="0" t="76200" r="22225" b="95250"/>
                      <wp:wrapNone/>
                      <wp:docPr id="6"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w="9525">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B1485" id="Line 12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25pt,4.3pt" to="-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" strokecolor="silver">
                      <v:stroke endarrow="block"/>
                    </v:line>
                  </w:pict>
                </mc:Fallback>
              </mc:AlternateContent>
            </w:r>
            <w:r w:rsidR="000264F2" w:rsidRPr="005D29E0">
              <w:rPr>
                <w:rFonts w:ascii="Times" w:hAnsi="Times"/>
                <w:sz w:val="16"/>
                <w:szCs w:val="16"/>
                <w:lang w:val="id-ID"/>
              </w:rPr>
              <w:t>CDCl</w:t>
            </w:r>
            <w:r w:rsidR="000264F2" w:rsidRPr="005D29E0">
              <w:rPr>
                <w:rFonts w:ascii="Times" w:hAnsi="Times"/>
                <w:sz w:val="16"/>
                <w:szCs w:val="16"/>
                <w:vertAlign w:val="subscript"/>
                <w:lang w:val="id-ID"/>
              </w:rPr>
              <w:t>3</w:t>
            </w:r>
          </w:p>
        </w:tc>
        <w:tc>
          <w:tcPr>
            <w:tcW w:w="1417" w:type="dxa"/>
          </w:tcPr>
          <w:p w14:paraId="0B30C288" w14:textId="77777777" w:rsidR="000264F2" w:rsidRPr="005D29E0" w:rsidRDefault="00F96665" w:rsidP="00515661">
            <w:pPr>
              <w:jc w:val="center"/>
              <w:rPr>
                <w:rFonts w:ascii="Times" w:hAnsi="Times"/>
                <w:bCs/>
                <w:sz w:val="16"/>
                <w:szCs w:val="16"/>
                <w:lang w:val="id-ID"/>
              </w:rPr>
            </w:pPr>
            <w:r w:rsidRPr="005D29E0">
              <w:rPr>
                <w:rFonts w:ascii="Times" w:hAnsi="Times"/>
                <w:bCs/>
                <w:sz w:val="16"/>
                <w:szCs w:val="16"/>
                <w:lang w:val="id-ID"/>
              </w:rPr>
              <w:t>1</w:t>
            </w:r>
            <w:r w:rsidR="000264F2" w:rsidRPr="005D29E0">
              <w:rPr>
                <w:rFonts w:ascii="Times" w:hAnsi="Times"/>
                <w:bCs/>
                <w:sz w:val="16"/>
                <w:szCs w:val="16"/>
                <w:lang w:val="id-ID"/>
              </w:rPr>
              <w:t>0</w:t>
            </w:r>
          </w:p>
        </w:tc>
        <w:tc>
          <w:tcPr>
            <w:tcW w:w="1324" w:type="dxa"/>
          </w:tcPr>
          <w:p w14:paraId="68A393FA" w14:textId="77777777" w:rsidR="000264F2" w:rsidRPr="005D29E0" w:rsidRDefault="000264F2" w:rsidP="00515661">
            <w:pPr>
              <w:jc w:val="center"/>
              <w:rPr>
                <w:rFonts w:ascii="Times" w:hAnsi="Times"/>
                <w:bCs/>
                <w:sz w:val="16"/>
                <w:szCs w:val="16"/>
                <w:lang w:val="id-ID"/>
              </w:rPr>
            </w:pPr>
            <w:r w:rsidRPr="005D29E0">
              <w:rPr>
                <w:rFonts w:ascii="Times" w:hAnsi="Times"/>
                <w:bCs/>
                <w:sz w:val="16"/>
                <w:szCs w:val="16"/>
                <w:lang w:val="id-ID"/>
              </w:rPr>
              <w:t>57</w:t>
            </w:r>
          </w:p>
        </w:tc>
      </w:tr>
      <w:tr w:rsidR="000264F2" w:rsidRPr="005D29E0" w14:paraId="147AF9DF" w14:textId="77777777" w:rsidTr="005E245B">
        <w:tc>
          <w:tcPr>
            <w:tcW w:w="1309" w:type="dxa"/>
          </w:tcPr>
          <w:p w14:paraId="0E0EB6E3" w14:textId="77777777" w:rsidR="000264F2" w:rsidRPr="005D29E0" w:rsidRDefault="000264F2" w:rsidP="00515661">
            <w:pPr>
              <w:jc w:val="center"/>
              <w:rPr>
                <w:rFonts w:ascii="Times" w:hAnsi="Times"/>
                <w:sz w:val="16"/>
                <w:szCs w:val="16"/>
                <w:lang w:val="id-ID"/>
              </w:rPr>
            </w:pPr>
            <w:r w:rsidRPr="005D29E0">
              <w:rPr>
                <w:rFonts w:ascii="Times" w:hAnsi="Times"/>
                <w:sz w:val="16"/>
                <w:szCs w:val="16"/>
                <w:lang w:val="id-ID"/>
              </w:rPr>
              <w:t>CHCl</w:t>
            </w:r>
            <w:r w:rsidRPr="005D29E0">
              <w:rPr>
                <w:rFonts w:ascii="Times" w:hAnsi="Times"/>
                <w:sz w:val="16"/>
                <w:szCs w:val="16"/>
                <w:vertAlign w:val="subscript"/>
                <w:lang w:val="id-ID"/>
              </w:rPr>
              <w:t>3</w:t>
            </w:r>
          </w:p>
        </w:tc>
        <w:tc>
          <w:tcPr>
            <w:tcW w:w="1417" w:type="dxa"/>
          </w:tcPr>
          <w:p w14:paraId="658AE3CD" w14:textId="77777777" w:rsidR="000264F2" w:rsidRPr="005D29E0" w:rsidRDefault="00F96665" w:rsidP="00515661">
            <w:pPr>
              <w:jc w:val="center"/>
              <w:rPr>
                <w:rFonts w:ascii="Times" w:hAnsi="Times"/>
                <w:bCs/>
                <w:sz w:val="16"/>
                <w:szCs w:val="16"/>
                <w:lang w:val="id-ID"/>
              </w:rPr>
            </w:pPr>
            <w:r w:rsidRPr="005D29E0">
              <w:rPr>
                <w:rFonts w:ascii="Times" w:hAnsi="Times"/>
                <w:bCs/>
                <w:sz w:val="16"/>
                <w:szCs w:val="16"/>
                <w:lang w:val="id-ID"/>
              </w:rPr>
              <w:t>2</w:t>
            </w:r>
            <w:r w:rsidR="000264F2" w:rsidRPr="005D29E0">
              <w:rPr>
                <w:rFonts w:ascii="Times" w:hAnsi="Times"/>
                <w:bCs/>
                <w:sz w:val="16"/>
                <w:szCs w:val="16"/>
                <w:lang w:val="id-ID"/>
              </w:rPr>
              <w:t>0</w:t>
            </w:r>
          </w:p>
        </w:tc>
        <w:tc>
          <w:tcPr>
            <w:tcW w:w="1324" w:type="dxa"/>
          </w:tcPr>
          <w:p w14:paraId="1C52184D" w14:textId="77777777" w:rsidR="000264F2" w:rsidRPr="005D29E0" w:rsidRDefault="000264F2" w:rsidP="00515661">
            <w:pPr>
              <w:jc w:val="center"/>
              <w:rPr>
                <w:rFonts w:ascii="Times" w:hAnsi="Times"/>
                <w:bCs/>
                <w:sz w:val="16"/>
                <w:szCs w:val="16"/>
                <w:lang w:val="id-ID"/>
              </w:rPr>
            </w:pPr>
            <w:r w:rsidRPr="005D29E0">
              <w:rPr>
                <w:rFonts w:ascii="Times" w:hAnsi="Times"/>
                <w:bCs/>
                <w:sz w:val="16"/>
                <w:szCs w:val="16"/>
                <w:lang w:val="id-ID"/>
              </w:rPr>
              <w:t>74</w:t>
            </w:r>
          </w:p>
        </w:tc>
      </w:tr>
      <w:tr w:rsidR="000264F2" w:rsidRPr="005D29E0" w14:paraId="0869996F" w14:textId="77777777" w:rsidTr="005E245B">
        <w:tc>
          <w:tcPr>
            <w:tcW w:w="1309" w:type="dxa"/>
            <w:tcBorders>
              <w:bottom w:val="single" w:sz="4" w:space="0" w:color="auto"/>
            </w:tcBorders>
          </w:tcPr>
          <w:p w14:paraId="4CD0A6D2" w14:textId="77777777" w:rsidR="000264F2" w:rsidRPr="005D29E0" w:rsidRDefault="000264F2" w:rsidP="00515661">
            <w:pPr>
              <w:jc w:val="center"/>
              <w:rPr>
                <w:rFonts w:ascii="Times" w:hAnsi="Times"/>
                <w:sz w:val="16"/>
                <w:szCs w:val="16"/>
                <w:lang w:val="id-ID"/>
              </w:rPr>
            </w:pPr>
            <w:r w:rsidRPr="005D29E0">
              <w:rPr>
                <w:rFonts w:ascii="Times" w:hAnsi="Times"/>
                <w:sz w:val="16"/>
                <w:szCs w:val="16"/>
                <w:lang w:val="id-ID"/>
              </w:rPr>
              <w:t>CHCl</w:t>
            </w:r>
            <w:r w:rsidRPr="005D29E0">
              <w:rPr>
                <w:rFonts w:ascii="Times" w:hAnsi="Times"/>
                <w:sz w:val="16"/>
                <w:szCs w:val="16"/>
                <w:vertAlign w:val="subscript"/>
                <w:lang w:val="id-ID"/>
              </w:rPr>
              <w:t>3</w:t>
            </w:r>
          </w:p>
        </w:tc>
        <w:tc>
          <w:tcPr>
            <w:tcW w:w="1417" w:type="dxa"/>
            <w:tcBorders>
              <w:bottom w:val="single" w:sz="4" w:space="0" w:color="auto"/>
            </w:tcBorders>
          </w:tcPr>
          <w:p w14:paraId="7B9C92B6" w14:textId="77777777" w:rsidR="000264F2" w:rsidRPr="005D29E0" w:rsidRDefault="00F96665" w:rsidP="00515661">
            <w:pPr>
              <w:jc w:val="center"/>
              <w:rPr>
                <w:rFonts w:ascii="Times" w:hAnsi="Times"/>
                <w:bCs/>
                <w:sz w:val="16"/>
                <w:szCs w:val="16"/>
                <w:lang w:val="id-ID"/>
              </w:rPr>
            </w:pPr>
            <w:r w:rsidRPr="005D29E0">
              <w:rPr>
                <w:rFonts w:ascii="Times" w:hAnsi="Times"/>
                <w:bCs/>
                <w:sz w:val="16"/>
                <w:szCs w:val="16"/>
                <w:lang w:val="id-ID"/>
              </w:rPr>
              <w:t>4</w:t>
            </w:r>
            <w:r w:rsidR="000264F2" w:rsidRPr="005D29E0">
              <w:rPr>
                <w:rFonts w:ascii="Times" w:hAnsi="Times"/>
                <w:bCs/>
                <w:sz w:val="16"/>
                <w:szCs w:val="16"/>
                <w:lang w:val="id-ID"/>
              </w:rPr>
              <w:t>0</w:t>
            </w:r>
          </w:p>
        </w:tc>
        <w:tc>
          <w:tcPr>
            <w:tcW w:w="1324" w:type="dxa"/>
            <w:tcBorders>
              <w:bottom w:val="single" w:sz="4" w:space="0" w:color="auto"/>
            </w:tcBorders>
          </w:tcPr>
          <w:p w14:paraId="40B55ACF" w14:textId="77777777" w:rsidR="000264F2" w:rsidRPr="005D29E0" w:rsidRDefault="000264F2" w:rsidP="00515661">
            <w:pPr>
              <w:jc w:val="center"/>
              <w:rPr>
                <w:rFonts w:ascii="Times" w:hAnsi="Times"/>
                <w:bCs/>
                <w:sz w:val="16"/>
                <w:szCs w:val="16"/>
                <w:lang w:val="id-ID"/>
              </w:rPr>
            </w:pPr>
            <w:r w:rsidRPr="005D29E0">
              <w:rPr>
                <w:rFonts w:ascii="Times" w:hAnsi="Times"/>
                <w:bCs/>
                <w:sz w:val="16"/>
                <w:szCs w:val="16"/>
                <w:lang w:val="id-ID"/>
              </w:rPr>
              <w:t>58</w:t>
            </w:r>
          </w:p>
        </w:tc>
      </w:tr>
    </w:tbl>
    <w:p w14:paraId="562FEFD2" w14:textId="77777777" w:rsidR="00455004" w:rsidRPr="005D29E0" w:rsidRDefault="00455004">
      <w:pPr>
        <w:rPr>
          <w:rFonts w:ascii="Times" w:hAnsi="Times"/>
          <w:lang w:val="id-ID"/>
        </w:rPr>
      </w:pPr>
    </w:p>
    <w:p w14:paraId="0810237C" w14:textId="77777777" w:rsidR="00B11DF3" w:rsidRPr="005D29E0" w:rsidRDefault="005E245B" w:rsidP="00A44AA4">
      <w:pPr>
        <w:jc w:val="center"/>
        <w:rPr>
          <w:lang w:val="id-ID"/>
        </w:rPr>
      </w:pPr>
      <w:r w:rsidRPr="005D29E0">
        <w:rPr>
          <w:noProof/>
          <w:lang w:val="id-ID" w:eastAsia="en-GB"/>
        </w:rPr>
        <w:drawing>
          <wp:inline distT="0" distB="0" distL="0" distR="0" wp14:anchorId="3BBABF54" wp14:editId="0714332E">
            <wp:extent cx="2562860" cy="22155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email">
                      <a:extLst>
                        <a:ext uri="{28A0092B-C50C-407E-A947-70E740481C1C}">
                          <a14:useLocalDpi xmlns:a14="http://schemas.microsoft.com/office/drawing/2010/main"/>
                        </a:ext>
                      </a:extLst>
                    </a:blip>
                    <a:stretch>
                      <a:fillRect/>
                    </a:stretch>
                  </pic:blipFill>
                  <pic:spPr>
                    <a:xfrm>
                      <a:off x="0" y="0"/>
                      <a:ext cx="2562860" cy="2215513"/>
                    </a:xfrm>
                    <a:prstGeom prst="rect">
                      <a:avLst/>
                    </a:prstGeom>
                  </pic:spPr>
                </pic:pic>
              </a:graphicData>
            </a:graphic>
          </wp:inline>
        </w:drawing>
      </w:r>
    </w:p>
    <w:p w14:paraId="6E2DF781" w14:textId="77777777" w:rsidR="00455004" w:rsidRPr="005D29E0" w:rsidRDefault="007823A5" w:rsidP="009B4F67">
      <w:pPr>
        <w:ind w:left="851" w:hanging="851"/>
        <w:rPr>
          <w:rFonts w:ascii="Times" w:hAnsi="Times"/>
          <w:sz w:val="20"/>
          <w:szCs w:val="20"/>
          <w:lang w:val="id-ID"/>
        </w:rPr>
      </w:pPr>
      <w:r w:rsidRPr="005D29E0">
        <w:rPr>
          <w:sz w:val="20"/>
          <w:szCs w:val="20"/>
          <w:lang w:val="id-ID"/>
        </w:rPr>
        <w:t>Gambar 1</w:t>
      </w:r>
      <w:r w:rsidR="009B4F67" w:rsidRPr="005D29E0">
        <w:rPr>
          <w:sz w:val="20"/>
          <w:szCs w:val="20"/>
          <w:lang w:val="id-ID"/>
        </w:rPr>
        <w:t>.</w:t>
      </w:r>
      <w:r w:rsidRPr="005D29E0">
        <w:rPr>
          <w:sz w:val="20"/>
          <w:szCs w:val="20"/>
          <w:lang w:val="id-ID"/>
        </w:rPr>
        <w:t xml:space="preserve">Penjelasan ditempatkan tepat </w:t>
      </w:r>
      <w:r w:rsidR="005D29E0" w:rsidRPr="005D29E0">
        <w:rPr>
          <w:sz w:val="20"/>
          <w:szCs w:val="20"/>
          <w:lang w:val="id-ID"/>
        </w:rPr>
        <w:t>di bawah</w:t>
      </w:r>
      <w:r w:rsidR="009B4F67" w:rsidRPr="005D29E0">
        <w:rPr>
          <w:sz w:val="20"/>
          <w:szCs w:val="20"/>
          <w:lang w:val="id-ID"/>
        </w:rPr>
        <w:t xml:space="preserve"> </w:t>
      </w:r>
      <w:r w:rsidR="00162996" w:rsidRPr="005D29E0">
        <w:rPr>
          <w:sz w:val="20"/>
          <w:szCs w:val="20"/>
          <w:lang w:val="id-ID"/>
        </w:rPr>
        <w:t>gambar</w:t>
      </w:r>
    </w:p>
    <w:p w14:paraId="747CF730" w14:textId="77777777" w:rsidR="00455004" w:rsidRPr="005D29E0" w:rsidRDefault="00065F9F" w:rsidP="003E376C">
      <w:pPr>
        <w:pStyle w:val="BodyText"/>
        <w:spacing w:before="360" w:after="120"/>
        <w:ind w:left="357" w:hanging="357"/>
        <w:rPr>
          <w:rFonts w:ascii="Times" w:hAnsi="Times"/>
          <w:b/>
          <w:bCs/>
          <w:i w:val="0"/>
          <w:iCs w:val="0"/>
          <w:caps/>
          <w:sz w:val="20"/>
          <w:lang w:val="id-ID"/>
        </w:rPr>
      </w:pPr>
      <w:r w:rsidRPr="005D29E0">
        <w:rPr>
          <w:rFonts w:ascii="Times" w:hAnsi="Times"/>
          <w:b/>
          <w:bCs/>
          <w:i w:val="0"/>
          <w:iCs w:val="0"/>
          <w:caps/>
          <w:sz w:val="20"/>
          <w:lang w:val="id-ID"/>
        </w:rPr>
        <w:t>4.</w:t>
      </w:r>
      <w:r w:rsidR="00455004" w:rsidRPr="005D29E0">
        <w:rPr>
          <w:rFonts w:ascii="Times" w:hAnsi="Times"/>
          <w:b/>
          <w:bCs/>
          <w:i w:val="0"/>
          <w:iCs w:val="0"/>
          <w:caps/>
          <w:sz w:val="20"/>
          <w:lang w:val="id-ID"/>
        </w:rPr>
        <w:tab/>
      </w:r>
      <w:r w:rsidR="00162996" w:rsidRPr="005D29E0">
        <w:rPr>
          <w:rFonts w:ascii="Times" w:hAnsi="Times"/>
          <w:b/>
          <w:bCs/>
          <w:i w:val="0"/>
          <w:iCs w:val="0"/>
          <w:caps/>
          <w:sz w:val="20"/>
          <w:lang w:val="id-ID"/>
        </w:rPr>
        <w:t>PERSAMAAN</w:t>
      </w:r>
    </w:p>
    <w:p w14:paraId="7923D8DB" w14:textId="77777777" w:rsidR="00162996" w:rsidRPr="005D29E0" w:rsidRDefault="00162996" w:rsidP="003E376C">
      <w:pPr>
        <w:autoSpaceDE w:val="0"/>
        <w:autoSpaceDN w:val="0"/>
        <w:adjustRightInd w:val="0"/>
        <w:spacing w:after="120"/>
        <w:jc w:val="both"/>
        <w:rPr>
          <w:rFonts w:ascii="Times" w:hAnsi="Times"/>
          <w:sz w:val="20"/>
          <w:szCs w:val="20"/>
          <w:lang w:val="id-ID"/>
        </w:rPr>
      </w:pPr>
      <w:r w:rsidRPr="005D29E0">
        <w:rPr>
          <w:rFonts w:ascii="Times" w:hAnsi="Times"/>
          <w:sz w:val="20"/>
          <w:szCs w:val="20"/>
          <w:lang w:val="id-ID"/>
        </w:rPr>
        <w:t xml:space="preserve">Ketika penomoran persamaan, </w:t>
      </w:r>
      <w:r w:rsidR="00F96665" w:rsidRPr="005D29E0">
        <w:rPr>
          <w:rFonts w:ascii="Times" w:hAnsi="Times"/>
          <w:sz w:val="20"/>
          <w:szCs w:val="20"/>
          <w:lang w:val="id-ID"/>
        </w:rPr>
        <w:t xml:space="preserve">tempatkan </w:t>
      </w:r>
      <w:r w:rsidRPr="005D29E0">
        <w:rPr>
          <w:rFonts w:ascii="Times" w:hAnsi="Times"/>
          <w:sz w:val="20"/>
          <w:szCs w:val="20"/>
          <w:lang w:val="id-ID"/>
        </w:rPr>
        <w:t xml:space="preserve">nomor yang sesuai dalam tanda kurung dan </w:t>
      </w:r>
      <w:r w:rsidR="00F96665" w:rsidRPr="005D29E0">
        <w:rPr>
          <w:rFonts w:ascii="Times" w:hAnsi="Times"/>
          <w:sz w:val="20"/>
          <w:szCs w:val="20"/>
          <w:lang w:val="id-ID"/>
        </w:rPr>
        <w:t xml:space="preserve">posisikan </w:t>
      </w:r>
      <w:r w:rsidRPr="005D29E0">
        <w:rPr>
          <w:rFonts w:ascii="Times" w:hAnsi="Times"/>
          <w:sz w:val="20"/>
          <w:szCs w:val="20"/>
          <w:lang w:val="id-ID"/>
        </w:rPr>
        <w:t xml:space="preserve">nomor tersebut </w:t>
      </w:r>
      <w:r w:rsidR="005D29E0" w:rsidRPr="005D29E0">
        <w:rPr>
          <w:rFonts w:ascii="Times" w:hAnsi="Times"/>
          <w:sz w:val="20"/>
          <w:szCs w:val="20"/>
          <w:lang w:val="id-ID"/>
        </w:rPr>
        <w:t>di kanan</w:t>
      </w:r>
      <w:r w:rsidRPr="005D29E0">
        <w:rPr>
          <w:rFonts w:ascii="Times" w:hAnsi="Times"/>
          <w:sz w:val="20"/>
          <w:szCs w:val="20"/>
          <w:lang w:val="id-ID"/>
        </w:rPr>
        <w:t xml:space="preserve"> kolom pen</w:t>
      </w:r>
      <w:r w:rsidR="00FE7F36" w:rsidRPr="005D29E0">
        <w:rPr>
          <w:rFonts w:ascii="Times" w:hAnsi="Times"/>
          <w:sz w:val="20"/>
          <w:szCs w:val="20"/>
          <w:lang w:val="id-ID"/>
        </w:rPr>
        <w:t>ulisan</w:t>
      </w:r>
      <w:r w:rsidR="00273329">
        <w:rPr>
          <w:rFonts w:ascii="Times" w:hAnsi="Times"/>
          <w:sz w:val="20"/>
          <w:szCs w:val="20"/>
          <w:lang w:val="id-ID"/>
        </w:rPr>
        <w:t xml:space="preserve"> </w:t>
      </w:r>
      <w:r w:rsidR="00273329">
        <w:rPr>
          <w:rFonts w:ascii="Times" w:hAnsi="Times"/>
          <w:sz w:val="20"/>
          <w:szCs w:val="20"/>
          <w:lang w:val="id-ID"/>
        </w:rPr>
        <w:fldChar w:fldCharType="begin" w:fldLock="1"/>
      </w:r>
      <w:r w:rsidR="00273329">
        <w:rPr>
          <w:rFonts w:ascii="Times" w:hAnsi="Times"/>
          <w:sz w:val="20"/>
          <w:szCs w:val="20"/>
          <w:lang w:val="id-ID"/>
        </w:rPr>
        <w:instrText>ADDIN CSL_CITATION {"citationItems":[{"id":"ITEM-1","itemData":{"DOI":"10.1016/j.indcrop.2020.112627","ISSN":"0926-6690","author":[{"dropping-particle":"","family":"Rashid","given":"Sumira","non-dropping-particle":"","parse-names":false,"suffix":""},{"dropping-particle":"","family":"Dutta","given":"Himjyoti","non-dropping-particle":"","parse-names":false,"suffix":""}],"container-title":"Industrial Crops &amp; Products","id":"ITEM-1","issue":"July 2019","issued":{"date-parts":[["2020"]]},"page":"112627","publisher":"Elsevier","title":"Industrial Crops &amp; Products Characterization of nanocellulose extracted from short , medium and long grain rice husks","type":"article-journal","volume":"154"},"uris":["http://www.mendeley.com/documents/?uuid=ab1a603d-671e-406d-8913-65a90ccbf2ba"]}],"mendeley":{"formattedCitation":"(8)","plainTextFormattedCitation":"(8)","previouslyFormattedCitation":"(8)"},"properties":{"noteIndex":0},"schema":"https://github.com/citation-style-language/schema/raw/master/csl-citation.json"}</w:instrText>
      </w:r>
      <w:r w:rsidR="00273329">
        <w:rPr>
          <w:rFonts w:ascii="Times" w:hAnsi="Times"/>
          <w:sz w:val="20"/>
          <w:szCs w:val="20"/>
          <w:lang w:val="id-ID"/>
        </w:rPr>
        <w:fldChar w:fldCharType="separate"/>
      </w:r>
      <w:r w:rsidR="00273329" w:rsidRPr="00273329">
        <w:rPr>
          <w:rFonts w:ascii="Times" w:hAnsi="Times"/>
          <w:noProof/>
          <w:sz w:val="20"/>
          <w:szCs w:val="20"/>
          <w:lang w:val="id-ID"/>
        </w:rPr>
        <w:t>(8)</w:t>
      </w:r>
      <w:r w:rsidR="00273329">
        <w:rPr>
          <w:rFonts w:ascii="Times" w:hAnsi="Times"/>
          <w:sz w:val="20"/>
          <w:szCs w:val="20"/>
          <w:lang w:val="id-ID"/>
        </w:rPr>
        <w:fldChar w:fldCharType="end"/>
      </w:r>
      <w:r w:rsidR="00FE7F36" w:rsidRPr="005D29E0">
        <w:rPr>
          <w:rFonts w:ascii="Times" w:hAnsi="Times"/>
          <w:sz w:val="20"/>
          <w:szCs w:val="20"/>
          <w:lang w:val="id-ID"/>
        </w:rPr>
        <w:t xml:space="preserve">. Persamaan </w:t>
      </w:r>
      <w:r w:rsidR="00FE7F36" w:rsidRPr="005D29E0">
        <w:rPr>
          <w:rFonts w:ascii="Times" w:hAnsi="Times"/>
          <w:sz w:val="20"/>
          <w:szCs w:val="20"/>
          <w:lang w:val="id-ID"/>
        </w:rPr>
        <w:t xml:space="preserve">harus diketik </w:t>
      </w:r>
      <w:r w:rsidRPr="005D29E0">
        <w:rPr>
          <w:rFonts w:ascii="Times" w:hAnsi="Times"/>
          <w:sz w:val="20"/>
          <w:szCs w:val="20"/>
          <w:lang w:val="id-ID"/>
        </w:rPr>
        <w:t xml:space="preserve">dan bukannya </w:t>
      </w:r>
      <w:r w:rsidR="00A24F24" w:rsidRPr="005D29E0">
        <w:rPr>
          <w:rFonts w:ascii="Times" w:hAnsi="Times"/>
          <w:sz w:val="20"/>
          <w:szCs w:val="20"/>
          <w:lang w:val="id-ID"/>
        </w:rPr>
        <w:t xml:space="preserve">berupa </w:t>
      </w:r>
      <w:r w:rsidR="00A24F24" w:rsidRPr="005D29E0">
        <w:rPr>
          <w:rFonts w:ascii="Times" w:hAnsi="Times"/>
          <w:i/>
          <w:sz w:val="20"/>
          <w:szCs w:val="20"/>
          <w:lang w:val="id-ID"/>
        </w:rPr>
        <w:t>copy</w:t>
      </w:r>
      <w:r w:rsidR="00A24F24" w:rsidRPr="005D29E0">
        <w:rPr>
          <w:rFonts w:ascii="Times" w:hAnsi="Times"/>
          <w:sz w:val="20"/>
          <w:szCs w:val="20"/>
          <w:lang w:val="id-ID"/>
        </w:rPr>
        <w:t xml:space="preserve"> gambar </w:t>
      </w:r>
      <w:r w:rsidR="00273329">
        <w:rPr>
          <w:rFonts w:ascii="Times" w:hAnsi="Times"/>
          <w:sz w:val="20"/>
          <w:szCs w:val="20"/>
          <w:lang w:val="id-ID"/>
        </w:rPr>
        <w:t xml:space="preserve">yang </w:t>
      </w:r>
      <w:r w:rsidRPr="005D29E0">
        <w:rPr>
          <w:rFonts w:ascii="Times" w:hAnsi="Times"/>
          <w:sz w:val="20"/>
          <w:szCs w:val="20"/>
          <w:lang w:val="id-ID"/>
        </w:rPr>
        <w:t>disisipkan</w:t>
      </w:r>
      <w:r w:rsidR="00273329">
        <w:rPr>
          <w:rFonts w:ascii="Times" w:hAnsi="Times"/>
          <w:sz w:val="20"/>
          <w:szCs w:val="20"/>
          <w:lang w:val="id-ID"/>
        </w:rPr>
        <w:t xml:space="preserve"> </w:t>
      </w:r>
      <w:r w:rsidR="00273329" w:rsidRPr="00273329">
        <w:rPr>
          <w:rFonts w:ascii="Times" w:hAnsi="Times"/>
          <w:sz w:val="20"/>
          <w:szCs w:val="20"/>
          <w:lang w:val="id-ID"/>
        </w:rPr>
        <w:t xml:space="preserve"> </w:t>
      </w:r>
      <w:r w:rsidR="00273329" w:rsidRPr="00273329">
        <w:rPr>
          <w:rFonts w:ascii="Times" w:hAnsi="Times"/>
          <w:sz w:val="20"/>
          <w:szCs w:val="20"/>
          <w:lang w:val="id-ID"/>
        </w:rPr>
        <w:fldChar w:fldCharType="begin" w:fldLock="1"/>
      </w:r>
      <w:r w:rsidR="00273329">
        <w:rPr>
          <w:rFonts w:ascii="Times" w:hAnsi="Times"/>
          <w:sz w:val="20"/>
          <w:szCs w:val="20"/>
          <w:lang w:val="id-ID"/>
        </w:rPr>
        <w:instrText>ADDIN CSL_CITATION {"citationItems":[{"id":"ITEM-1","itemData":{"DOI":"10.1016/j.jchromb.2021.122555","ISSN":"1873376X","PMID":"33756450","abstract":"A fast, sensitive and eco-friendly method was developed for the determination of fifteen polycyclic aromatic hydrocarbons (PAHs) in different environmental matrices through gas chromatography mass spectrometry (GC–MS). The method utilizes a modified and miniaturized quick easy cheap effective rugged and safe (QuEChERS) clean up procedure coupled to an air-assisted dispersive liquid–liquid microextraction (AA-DLLME) for the enrichment of the concerned compounds. The AA-DLLME uses diethyl carbonate (DEC) as a green bio-based solvent for the microextraction. DEC is considered as biodegradable (with octanol/water coefficient &lt; 3, resulting in low potential of bioaccumulation), classified as a green solvent and considered as one of the recommended solvent alternatives based on SSG results. The AA-DLLME procedure was optimized by One-Variable-at-A-Time (OVAT) succeeded by experimental design applying Central Composite Face-centered (CCF) design. The method linear calibration was found in the range of 10–120 µg/Kg for Benzo[a]pyrene and 5–100 µg/Kg for all other PAHs with low detection limits ranging from 0.01 to 2.10 µg/Kg. It could enrich the PAHs up to 166-folds. The combination of modified μ-QuEChERS with the green AA-DLLME could sharply decrease the caffeine amount on the final extract injected to the GC–MS instrument. The method was successfully applied to coffee, tea, and water samples with acceptable % recovery (&gt;90%). Finally, the impact of our procedure to the environment from green analytical chemistry view was assessed by a novel metric system called AGREE, proving the greenness of our procedure.","author":[{"dropping-particle":"","family":"Kamal El-Deen","given":"Asmaa","non-dropping-particle":"","parse-names":false,"suffix":""},{"dropping-particle":"","family":"Shimizu","given":"Kuniyoshi","non-dropping-particle":"","parse-names":false,"suffix":""}],"container-title":"Journal of Chromatography B: Analytical Technologies in the Biomedical and Life Sciences","id":"ITEM-1","issue":"October 2020","issued":{"date-parts":[["2021"]]},"page":"122555","publisher":"Elsevier B.V.","title":"Modified μ-QuEChERS coupled to diethyl carbonate-based liquid microextraction for PAHs determination in coffee, tea, and water prior to GC–MS analysis: An insight to reducing the impact of caffeine on the GC–MS measurement","type":"article-journal","volume":"1171"},"uris":["http://www.mendeley.com/documents/?uuid=8f76a8c8-8ac7-4634-8e1f-d8dadb2cc10d"]}],"mendeley":{"formattedCitation":"(9)","plainTextFormattedCitation":"(9)","previouslyFormattedCitation":"(9)"},"properties":{"noteIndex":0},"schema":"https://github.com/citation-style-language/schema/raw/master/csl-citation.json"}</w:instrText>
      </w:r>
      <w:r w:rsidR="00273329" w:rsidRPr="00273329">
        <w:rPr>
          <w:rFonts w:ascii="Times" w:hAnsi="Times"/>
          <w:sz w:val="20"/>
          <w:szCs w:val="20"/>
          <w:lang w:val="id-ID"/>
        </w:rPr>
        <w:fldChar w:fldCharType="separate"/>
      </w:r>
      <w:r w:rsidR="00273329" w:rsidRPr="00273329">
        <w:rPr>
          <w:rFonts w:ascii="Times" w:hAnsi="Times"/>
          <w:noProof/>
          <w:sz w:val="20"/>
          <w:szCs w:val="20"/>
          <w:lang w:val="id-ID"/>
        </w:rPr>
        <w:t>(9)</w:t>
      </w:r>
      <w:r w:rsidR="00273329" w:rsidRPr="00273329">
        <w:rPr>
          <w:rFonts w:ascii="Times" w:hAnsi="Times"/>
          <w:sz w:val="20"/>
          <w:szCs w:val="20"/>
          <w:lang w:val="id-ID"/>
        </w:rPr>
        <w:fldChar w:fldCharType="end"/>
      </w:r>
      <w:r w:rsidRPr="005D29E0">
        <w:rPr>
          <w:rFonts w:ascii="Times" w:hAnsi="Times"/>
          <w:sz w:val="20"/>
          <w:szCs w:val="20"/>
          <w:lang w:val="id-ID"/>
        </w:rPr>
        <w:t>.</w:t>
      </w:r>
    </w:p>
    <w:p w14:paraId="6F434377" w14:textId="77777777" w:rsidR="00455004" w:rsidRPr="005D29E0" w:rsidRDefault="00F96665">
      <w:pPr>
        <w:pStyle w:val="BodyText3"/>
        <w:rPr>
          <w:rFonts w:ascii="Times" w:hAnsi="Times"/>
          <w:lang w:val="id-ID"/>
        </w:rPr>
      </w:pPr>
      <w:r w:rsidRPr="005D29E0">
        <w:rPr>
          <w:rFonts w:ascii="Times" w:hAnsi="Times"/>
          <w:lang w:val="id-ID"/>
        </w:rPr>
        <w:t>Contoh:</w:t>
      </w:r>
    </w:p>
    <w:p w14:paraId="02801A74" w14:textId="77777777" w:rsidR="00455004" w:rsidRPr="005D29E0" w:rsidRDefault="00455004" w:rsidP="00C50003">
      <w:pPr>
        <w:ind w:firstLine="720"/>
        <w:jc w:val="center"/>
        <w:rPr>
          <w:rFonts w:ascii="Times" w:hAnsi="Times"/>
          <w:sz w:val="20"/>
          <w:lang w:val="id-ID"/>
        </w:rPr>
      </w:pPr>
    </w:p>
    <w:p w14:paraId="07838F1D" w14:textId="77777777" w:rsidR="00455004" w:rsidRPr="005D29E0" w:rsidRDefault="00DF1697" w:rsidP="00C50003">
      <w:pPr>
        <w:autoSpaceDE w:val="0"/>
        <w:autoSpaceDN w:val="0"/>
        <w:adjustRightInd w:val="0"/>
        <w:jc w:val="center"/>
        <w:rPr>
          <w:rFonts w:ascii="Times" w:hAnsi="Times"/>
          <w:sz w:val="20"/>
          <w:szCs w:val="20"/>
          <w:lang w:val="id-ID"/>
        </w:rPr>
      </w:pPr>
      <w:r w:rsidRPr="005D29E0">
        <w:rPr>
          <w:rFonts w:ascii="Times" w:hAnsi="Times"/>
          <w:sz w:val="20"/>
          <w:szCs w:val="20"/>
          <w:lang w:val="id-ID"/>
        </w:rPr>
        <w:t xml:space="preserve">                </w:t>
      </w:r>
      <m:oMath>
        <m:r>
          <w:rPr>
            <w:rFonts w:ascii="Cambria Math" w:hAnsi="Cambria Math"/>
            <w:sz w:val="20"/>
            <w:szCs w:val="20"/>
            <w:lang w:val="id-ID"/>
          </w:rPr>
          <m:t>Z=</m:t>
        </m:r>
        <m:sSub>
          <m:sSubPr>
            <m:ctrlPr>
              <w:rPr>
                <w:rFonts w:ascii="Cambria Math" w:hAnsi="Cambria Math"/>
                <w:i/>
                <w:sz w:val="20"/>
                <w:szCs w:val="20"/>
                <w:lang w:val="id-ID"/>
              </w:rPr>
            </m:ctrlPr>
          </m:sSubPr>
          <m:e>
            <m:r>
              <w:rPr>
                <w:rFonts w:ascii="Cambria Math" w:hAnsi="Cambria Math"/>
                <w:sz w:val="20"/>
                <w:szCs w:val="20"/>
                <w:lang w:val="id-ID"/>
              </w:rPr>
              <m:t>C</m:t>
            </m:r>
          </m:e>
          <m:sub>
            <m:r>
              <w:rPr>
                <w:rFonts w:ascii="Cambria Math" w:hAnsi="Cambria Math"/>
                <w:sz w:val="20"/>
                <w:szCs w:val="20"/>
                <w:lang w:val="id-ID"/>
              </w:rPr>
              <m:t>0</m:t>
            </m:r>
          </m:sub>
        </m:sSub>
        <m:r>
          <w:rPr>
            <w:rFonts w:ascii="Cambria Math" w:hAnsi="Cambria Math"/>
            <w:sz w:val="20"/>
            <w:szCs w:val="20"/>
            <w:lang w:val="id-ID"/>
          </w:rPr>
          <m:t>+</m:t>
        </m:r>
        <m:sSub>
          <m:sSubPr>
            <m:ctrlPr>
              <w:rPr>
                <w:rFonts w:ascii="Cambria Math" w:hAnsi="Cambria Math"/>
                <w:i/>
                <w:sz w:val="20"/>
                <w:szCs w:val="20"/>
                <w:lang w:val="id-ID"/>
              </w:rPr>
            </m:ctrlPr>
          </m:sSubPr>
          <m:e>
            <m:r>
              <w:rPr>
                <w:rFonts w:ascii="Cambria Math" w:hAnsi="Cambria Math"/>
                <w:sz w:val="20"/>
                <w:szCs w:val="20"/>
                <w:lang w:val="id-ID"/>
              </w:rPr>
              <m:t>C</m:t>
            </m:r>
          </m:e>
          <m:sub>
            <m:r>
              <w:rPr>
                <w:rFonts w:ascii="Cambria Math" w:hAnsi="Cambria Math"/>
                <w:sz w:val="20"/>
                <w:szCs w:val="20"/>
                <w:lang w:val="id-ID"/>
              </w:rPr>
              <m:t>1</m:t>
            </m:r>
          </m:sub>
        </m:sSub>
        <m:sSub>
          <m:sSubPr>
            <m:ctrlPr>
              <w:rPr>
                <w:rFonts w:ascii="Cambria Math" w:hAnsi="Cambria Math"/>
                <w:i/>
                <w:sz w:val="20"/>
                <w:szCs w:val="20"/>
                <w:lang w:val="id-ID"/>
              </w:rPr>
            </m:ctrlPr>
          </m:sSubPr>
          <m:e>
            <m:r>
              <w:rPr>
                <w:rFonts w:ascii="Cambria Math" w:hAnsi="Cambria Math"/>
                <w:sz w:val="20"/>
                <w:szCs w:val="20"/>
                <w:lang w:val="id-ID"/>
              </w:rPr>
              <m:t>Z</m:t>
            </m:r>
          </m:e>
          <m:sub>
            <m:r>
              <w:rPr>
                <w:rFonts w:ascii="Cambria Math" w:hAnsi="Cambria Math"/>
                <w:sz w:val="20"/>
                <w:szCs w:val="20"/>
                <w:lang w:val="id-ID"/>
              </w:rPr>
              <m:t>1</m:t>
            </m:r>
          </m:sub>
        </m:sSub>
        <m:r>
          <w:rPr>
            <w:rFonts w:ascii="Cambria Math" w:hAnsi="Cambria Math"/>
            <w:sz w:val="20"/>
            <w:szCs w:val="20"/>
            <w:lang w:val="id-ID"/>
          </w:rPr>
          <m:t>+</m:t>
        </m:r>
        <m:sSub>
          <m:sSubPr>
            <m:ctrlPr>
              <w:rPr>
                <w:rFonts w:ascii="Cambria Math" w:hAnsi="Cambria Math"/>
                <w:i/>
                <w:sz w:val="20"/>
                <w:szCs w:val="20"/>
                <w:lang w:val="id-ID"/>
              </w:rPr>
            </m:ctrlPr>
          </m:sSubPr>
          <m:e>
            <m:r>
              <w:rPr>
                <w:rFonts w:ascii="Cambria Math" w:hAnsi="Cambria Math"/>
                <w:sz w:val="20"/>
                <w:szCs w:val="20"/>
                <w:lang w:val="id-ID"/>
              </w:rPr>
              <m:t>C</m:t>
            </m:r>
          </m:e>
          <m:sub>
            <m:r>
              <w:rPr>
                <w:rFonts w:ascii="Cambria Math" w:hAnsi="Cambria Math"/>
                <w:sz w:val="20"/>
                <w:szCs w:val="20"/>
                <w:lang w:val="id-ID"/>
              </w:rPr>
              <m:t>2</m:t>
            </m:r>
          </m:sub>
        </m:sSub>
        <m:sSub>
          <m:sSubPr>
            <m:ctrlPr>
              <w:rPr>
                <w:rFonts w:ascii="Cambria Math" w:hAnsi="Cambria Math"/>
                <w:i/>
                <w:sz w:val="20"/>
                <w:szCs w:val="20"/>
                <w:lang w:val="id-ID"/>
              </w:rPr>
            </m:ctrlPr>
          </m:sSubPr>
          <m:e>
            <m:r>
              <w:rPr>
                <w:rFonts w:ascii="Cambria Math" w:hAnsi="Cambria Math"/>
                <w:sz w:val="20"/>
                <w:szCs w:val="20"/>
                <w:lang w:val="id-ID"/>
              </w:rPr>
              <m:t>Z</m:t>
            </m:r>
          </m:e>
          <m:sub>
            <m:r>
              <w:rPr>
                <w:rFonts w:ascii="Cambria Math" w:hAnsi="Cambria Math"/>
                <w:sz w:val="20"/>
                <w:szCs w:val="20"/>
                <w:lang w:val="id-ID"/>
              </w:rPr>
              <m:t>2</m:t>
            </m:r>
          </m:sub>
        </m:sSub>
        <m:r>
          <w:rPr>
            <w:rFonts w:ascii="Cambria Math" w:hAnsi="Cambria Math"/>
            <w:sz w:val="20"/>
            <w:szCs w:val="20"/>
            <w:lang w:val="id-ID"/>
          </w:rPr>
          <m:t>+</m:t>
        </m:r>
        <m:sSub>
          <m:sSubPr>
            <m:ctrlPr>
              <w:rPr>
                <w:rFonts w:ascii="Cambria Math" w:hAnsi="Cambria Math"/>
                <w:i/>
                <w:sz w:val="20"/>
                <w:szCs w:val="20"/>
                <w:lang w:val="id-ID"/>
              </w:rPr>
            </m:ctrlPr>
          </m:sSubPr>
          <m:e>
            <m:r>
              <w:rPr>
                <w:rFonts w:ascii="Cambria Math" w:hAnsi="Cambria Math"/>
                <w:sz w:val="20"/>
                <w:szCs w:val="20"/>
                <w:lang w:val="id-ID"/>
              </w:rPr>
              <m:t>C</m:t>
            </m:r>
          </m:e>
          <m:sub>
            <m:r>
              <w:rPr>
                <w:rFonts w:ascii="Cambria Math" w:hAnsi="Cambria Math"/>
                <w:sz w:val="20"/>
                <w:szCs w:val="20"/>
                <w:lang w:val="id-ID"/>
              </w:rPr>
              <m:t>3</m:t>
            </m:r>
          </m:sub>
        </m:sSub>
        <m:sSub>
          <m:sSubPr>
            <m:ctrlPr>
              <w:rPr>
                <w:rFonts w:ascii="Cambria Math" w:hAnsi="Cambria Math"/>
                <w:i/>
                <w:sz w:val="20"/>
                <w:szCs w:val="20"/>
                <w:lang w:val="id-ID"/>
              </w:rPr>
            </m:ctrlPr>
          </m:sSubPr>
          <m:e>
            <m:r>
              <w:rPr>
                <w:rFonts w:ascii="Cambria Math" w:hAnsi="Cambria Math"/>
                <w:sz w:val="20"/>
                <w:szCs w:val="20"/>
                <w:lang w:val="id-ID"/>
              </w:rPr>
              <m:t>Z</m:t>
            </m:r>
          </m:e>
          <m:sub>
            <m:r>
              <w:rPr>
                <w:rFonts w:ascii="Cambria Math" w:hAnsi="Cambria Math"/>
                <w:sz w:val="20"/>
                <w:szCs w:val="20"/>
                <w:lang w:val="id-ID"/>
              </w:rPr>
              <m:t>3</m:t>
            </m:r>
          </m:sub>
        </m:sSub>
      </m:oMath>
      <w:r w:rsidR="00BC4622" w:rsidRPr="005D29E0">
        <w:rPr>
          <w:rFonts w:ascii="Times" w:hAnsi="Times"/>
          <w:sz w:val="20"/>
          <w:szCs w:val="20"/>
          <w:lang w:val="id-ID"/>
        </w:rPr>
        <w:t xml:space="preserve"> </w:t>
      </w:r>
      <w:r w:rsidRPr="005D29E0">
        <w:rPr>
          <w:rFonts w:ascii="Times" w:hAnsi="Times"/>
          <w:sz w:val="20"/>
          <w:szCs w:val="20"/>
          <w:lang w:val="id-ID"/>
        </w:rPr>
        <w:t xml:space="preserve">     </w:t>
      </w:r>
      <w:r w:rsidRPr="005D29E0">
        <w:rPr>
          <w:rFonts w:ascii="Times" w:hAnsi="Times"/>
          <w:i/>
          <w:iCs/>
          <w:sz w:val="20"/>
          <w:szCs w:val="20"/>
          <w:lang w:val="id-ID"/>
        </w:rPr>
        <w:t xml:space="preserve">        </w:t>
      </w:r>
      <w:r w:rsidR="00455004" w:rsidRPr="005D29E0">
        <w:rPr>
          <w:rFonts w:ascii="Times" w:hAnsi="Times"/>
          <w:sz w:val="20"/>
          <w:szCs w:val="20"/>
          <w:lang w:val="id-ID"/>
        </w:rPr>
        <w:t>(1)</w:t>
      </w:r>
    </w:p>
    <w:p w14:paraId="5D15FD23" w14:textId="77777777" w:rsidR="00DF1697" w:rsidRPr="005D29E0" w:rsidRDefault="00DF1697" w:rsidP="00C50003">
      <w:pPr>
        <w:autoSpaceDE w:val="0"/>
        <w:autoSpaceDN w:val="0"/>
        <w:adjustRightInd w:val="0"/>
        <w:jc w:val="center"/>
        <w:rPr>
          <w:rFonts w:ascii="Times" w:hAnsi="Times"/>
          <w:sz w:val="20"/>
          <w:szCs w:val="20"/>
          <w:lang w:val="id-ID"/>
        </w:rPr>
      </w:pPr>
    </w:p>
    <w:p w14:paraId="2F9D21FD" w14:textId="77777777" w:rsidR="00DF1697" w:rsidRPr="005D29E0" w:rsidRDefault="00DF1697" w:rsidP="00DF1697">
      <w:pPr>
        <w:autoSpaceDE w:val="0"/>
        <w:autoSpaceDN w:val="0"/>
        <w:adjustRightInd w:val="0"/>
        <w:rPr>
          <w:rFonts w:ascii="Times" w:hAnsi="Times"/>
          <w:sz w:val="20"/>
          <w:szCs w:val="20"/>
          <w:lang w:val="id-ID"/>
        </w:rPr>
      </w:pPr>
      <w:r w:rsidRPr="005D29E0">
        <w:rPr>
          <w:rFonts w:ascii="Times" w:hAnsi="Times"/>
          <w:sz w:val="20"/>
          <w:szCs w:val="20"/>
          <w:lang w:val="id-ID"/>
        </w:rPr>
        <w:t xml:space="preserve">                </w:t>
      </w:r>
      <m:oMath>
        <m:r>
          <w:rPr>
            <w:rFonts w:ascii="Cambria Math" w:hAnsi="Cambria Math"/>
            <w:sz w:val="20"/>
            <w:szCs w:val="20"/>
            <w:lang w:val="id-ID"/>
          </w:rPr>
          <m:t>A=</m:t>
        </m:r>
        <m:nary>
          <m:naryPr>
            <m:limLoc m:val="subSup"/>
            <m:ctrlPr>
              <w:rPr>
                <w:rFonts w:ascii="Cambria Math" w:hAnsi="Cambria Math"/>
                <w:i/>
                <w:sz w:val="20"/>
                <w:szCs w:val="20"/>
                <w:lang w:val="id-ID"/>
              </w:rPr>
            </m:ctrlPr>
          </m:naryPr>
          <m:sub>
            <m:r>
              <w:rPr>
                <w:rFonts w:ascii="Cambria Math" w:hAnsi="Cambria Math"/>
                <w:sz w:val="20"/>
                <w:szCs w:val="20"/>
                <w:lang w:val="id-ID"/>
              </w:rPr>
              <m:t>s=0</m:t>
            </m:r>
          </m:sub>
          <m:sup>
            <m:r>
              <w:rPr>
                <w:rFonts w:ascii="Cambria Math" w:hAnsi="Cambria Math"/>
                <w:sz w:val="20"/>
                <w:szCs w:val="20"/>
                <w:lang w:val="id-ID"/>
              </w:rPr>
              <m:t>s=</m:t>
            </m:r>
            <m:sSup>
              <m:sSupPr>
                <m:ctrlPr>
                  <w:rPr>
                    <w:rFonts w:ascii="Cambria Math" w:hAnsi="Cambria Math"/>
                    <w:i/>
                    <w:sz w:val="20"/>
                    <w:szCs w:val="20"/>
                    <w:lang w:val="id-ID"/>
                  </w:rPr>
                </m:ctrlPr>
              </m:sSupPr>
              <m:e>
                <m:r>
                  <w:rPr>
                    <w:rFonts w:ascii="Cambria Math" w:hAnsi="Cambria Math"/>
                    <w:sz w:val="20"/>
                    <w:szCs w:val="20"/>
                    <w:lang w:val="id-ID"/>
                  </w:rPr>
                  <m:t>x</m:t>
                </m:r>
              </m:e>
              <m:sup>
                <m:r>
                  <w:rPr>
                    <w:rFonts w:ascii="Cambria Math" w:hAnsi="Cambria Math"/>
                    <w:sz w:val="20"/>
                    <w:szCs w:val="20"/>
                    <w:lang w:val="id-ID"/>
                  </w:rPr>
                  <m:t>2</m:t>
                </m:r>
              </m:sup>
            </m:sSup>
          </m:sup>
          <m:e>
            <m:sSub>
              <m:sSubPr>
                <m:ctrlPr>
                  <w:rPr>
                    <w:rFonts w:ascii="Cambria Math" w:hAnsi="Cambria Math"/>
                    <w:i/>
                    <w:sz w:val="20"/>
                    <w:szCs w:val="20"/>
                    <w:lang w:val="id-ID"/>
                  </w:rPr>
                </m:ctrlPr>
              </m:sSubPr>
              <m:e>
                <m:r>
                  <w:rPr>
                    <w:rFonts w:ascii="Cambria Math" w:hAnsi="Cambria Math"/>
                    <w:sz w:val="20"/>
                    <w:szCs w:val="20"/>
                    <w:lang w:val="id-ID"/>
                  </w:rPr>
                  <m:t>A</m:t>
                </m:r>
              </m:e>
              <m:sub>
                <m:r>
                  <w:rPr>
                    <w:rFonts w:ascii="Cambria Math" w:hAnsi="Cambria Math"/>
                    <w:sz w:val="20"/>
                    <w:szCs w:val="20"/>
                    <w:lang w:val="id-ID"/>
                  </w:rPr>
                  <m:t>0</m:t>
                </m:r>
              </m:sub>
            </m:sSub>
            <m:func>
              <m:funcPr>
                <m:ctrlPr>
                  <w:rPr>
                    <w:rFonts w:ascii="Cambria Math" w:hAnsi="Cambria Math"/>
                    <w:i/>
                    <w:sz w:val="20"/>
                    <w:szCs w:val="20"/>
                    <w:lang w:val="id-ID"/>
                  </w:rPr>
                </m:ctrlPr>
              </m:funcPr>
              <m:fName>
                <m:r>
                  <m:rPr>
                    <m:sty m:val="p"/>
                  </m:rPr>
                  <w:rPr>
                    <w:rFonts w:ascii="Cambria Math" w:hAnsi="Cambria Math"/>
                    <w:sz w:val="20"/>
                    <w:szCs w:val="20"/>
                    <w:lang w:val="id-ID"/>
                  </w:rPr>
                  <m:t>cos</m:t>
                </m:r>
              </m:fName>
              <m:e>
                <m:d>
                  <m:dPr>
                    <m:ctrlPr>
                      <w:rPr>
                        <w:rFonts w:ascii="Cambria Math" w:hAnsi="Cambria Math"/>
                        <w:i/>
                        <w:sz w:val="20"/>
                        <w:szCs w:val="20"/>
                        <w:lang w:val="id-ID"/>
                      </w:rPr>
                    </m:ctrlPr>
                  </m:dPr>
                  <m:e>
                    <m:r>
                      <w:rPr>
                        <w:rFonts w:ascii="Cambria Math" w:hAnsi="Cambria Math"/>
                        <w:sz w:val="20"/>
                        <w:szCs w:val="20"/>
                        <w:lang w:val="id-ID"/>
                      </w:rPr>
                      <m:t>sθ</m:t>
                    </m:r>
                  </m:e>
                </m:d>
                <m:r>
                  <w:rPr>
                    <w:rFonts w:ascii="Cambria Math" w:hAnsi="Cambria Math"/>
                    <w:sz w:val="20"/>
                    <w:szCs w:val="20"/>
                    <w:lang w:val="id-ID"/>
                  </w:rPr>
                  <m:t>dθ</m:t>
                </m:r>
              </m:e>
            </m:func>
          </m:e>
        </m:nary>
      </m:oMath>
      <w:r w:rsidRPr="005D29E0">
        <w:rPr>
          <w:rFonts w:ascii="Times" w:hAnsi="Times"/>
          <w:sz w:val="20"/>
          <w:szCs w:val="20"/>
          <w:lang w:val="id-ID"/>
        </w:rPr>
        <w:t xml:space="preserve">                       (2) </w:t>
      </w:r>
    </w:p>
    <w:p w14:paraId="3A2DC240" w14:textId="77777777" w:rsidR="00455004" w:rsidRPr="005D29E0" w:rsidRDefault="00455004" w:rsidP="003E376C">
      <w:pPr>
        <w:pStyle w:val="Heading3"/>
        <w:spacing w:before="360" w:after="120"/>
        <w:rPr>
          <w:rFonts w:ascii="Times" w:hAnsi="Times"/>
          <w:sz w:val="20"/>
          <w:lang w:val="id-ID"/>
        </w:rPr>
      </w:pPr>
      <w:r w:rsidRPr="005D29E0">
        <w:rPr>
          <w:rFonts w:ascii="Times" w:hAnsi="Times"/>
          <w:sz w:val="20"/>
          <w:lang w:val="id-ID"/>
        </w:rPr>
        <w:t xml:space="preserve">5. </w:t>
      </w:r>
      <w:bookmarkStart w:id="3" w:name="OLE_LINK3"/>
      <w:bookmarkStart w:id="4" w:name="OLE_LINK4"/>
      <w:bookmarkStart w:id="5" w:name="OLE_LINK1"/>
      <w:bookmarkStart w:id="6" w:name="OLE_LINK2"/>
      <w:r w:rsidR="00162996" w:rsidRPr="005D29E0">
        <w:rPr>
          <w:rFonts w:ascii="Times" w:hAnsi="Times"/>
          <w:sz w:val="20"/>
          <w:lang w:val="id-ID"/>
        </w:rPr>
        <w:t>KUTIPAN DAN REFERENSI</w:t>
      </w:r>
      <w:bookmarkEnd w:id="3"/>
      <w:bookmarkEnd w:id="4"/>
    </w:p>
    <w:bookmarkEnd w:id="5"/>
    <w:bookmarkEnd w:id="6"/>
    <w:p w14:paraId="0881D4D7" w14:textId="77777777" w:rsidR="00162996" w:rsidRPr="005D29E0" w:rsidRDefault="00162996" w:rsidP="003E376C">
      <w:pPr>
        <w:pStyle w:val="BodyText2"/>
        <w:spacing w:after="120"/>
        <w:rPr>
          <w:sz w:val="20"/>
          <w:szCs w:val="20"/>
          <w:lang w:val="id-ID"/>
        </w:rPr>
      </w:pPr>
      <w:r w:rsidRPr="005D29E0">
        <w:rPr>
          <w:sz w:val="20"/>
          <w:szCs w:val="20"/>
          <w:lang w:val="id-ID"/>
        </w:rPr>
        <w:t>Nomor kutipan secara berurutan dituliskan dalam kur</w:t>
      </w:r>
      <w:r w:rsidR="00A77B85" w:rsidRPr="005D29E0">
        <w:rPr>
          <w:sz w:val="20"/>
          <w:szCs w:val="20"/>
          <w:lang w:val="id-ID"/>
        </w:rPr>
        <w:t>u</w:t>
      </w:r>
      <w:r w:rsidRPr="005D29E0">
        <w:rPr>
          <w:sz w:val="20"/>
          <w:szCs w:val="20"/>
          <w:lang w:val="id-ID"/>
        </w:rPr>
        <w:t xml:space="preserve">ng </w:t>
      </w:r>
      <w:r w:rsidR="00C20DE8">
        <w:rPr>
          <w:sz w:val="20"/>
          <w:szCs w:val="20"/>
          <w:lang w:val="id-ID"/>
        </w:rPr>
        <w:t>(</w:t>
      </w:r>
      <w:r w:rsidRPr="005D29E0">
        <w:rPr>
          <w:sz w:val="20"/>
          <w:szCs w:val="20"/>
          <w:lang w:val="id-ID"/>
        </w:rPr>
        <w:t>1</w:t>
      </w:r>
      <w:r w:rsidR="00C20DE8">
        <w:rPr>
          <w:sz w:val="20"/>
          <w:szCs w:val="20"/>
          <w:lang w:val="id-ID"/>
        </w:rPr>
        <w:t>)</w:t>
      </w:r>
      <w:r w:rsidR="00C20DE8" w:rsidRPr="005D29E0">
        <w:rPr>
          <w:sz w:val="20"/>
          <w:szCs w:val="20"/>
          <w:lang w:val="id-ID"/>
        </w:rPr>
        <w:t xml:space="preserve">. </w:t>
      </w:r>
      <w:r w:rsidRPr="005D29E0">
        <w:rPr>
          <w:sz w:val="20"/>
          <w:szCs w:val="20"/>
          <w:lang w:val="id-ID"/>
        </w:rPr>
        <w:t xml:space="preserve">Kalimat baca diikuti kurung </w:t>
      </w:r>
      <w:r w:rsidR="00C20DE8">
        <w:rPr>
          <w:sz w:val="20"/>
          <w:szCs w:val="20"/>
          <w:lang w:val="id-ID"/>
        </w:rPr>
        <w:t>(</w:t>
      </w:r>
      <w:r w:rsidRPr="005D29E0">
        <w:rPr>
          <w:sz w:val="20"/>
          <w:szCs w:val="20"/>
          <w:lang w:val="id-ID"/>
        </w:rPr>
        <w:t>2</w:t>
      </w:r>
      <w:r w:rsidR="00C20DE8">
        <w:rPr>
          <w:sz w:val="20"/>
          <w:szCs w:val="20"/>
          <w:lang w:val="id-ID"/>
        </w:rPr>
        <w:t>)</w:t>
      </w:r>
      <w:r w:rsidR="00C20DE8" w:rsidRPr="005D29E0">
        <w:rPr>
          <w:sz w:val="20"/>
          <w:szCs w:val="20"/>
          <w:lang w:val="id-ID"/>
        </w:rPr>
        <w:t xml:space="preserve">. </w:t>
      </w:r>
      <w:r w:rsidRPr="005D29E0">
        <w:rPr>
          <w:sz w:val="20"/>
          <w:szCs w:val="20"/>
          <w:lang w:val="id-ID"/>
        </w:rPr>
        <w:t xml:space="preserve">Lihat hanya untuk nomor referensi, seperti pada </w:t>
      </w:r>
      <w:r w:rsidR="00C20DE8">
        <w:rPr>
          <w:sz w:val="20"/>
          <w:szCs w:val="20"/>
          <w:lang w:val="id-ID"/>
        </w:rPr>
        <w:t>(</w:t>
      </w:r>
      <w:r w:rsidRPr="005D29E0">
        <w:rPr>
          <w:sz w:val="20"/>
          <w:szCs w:val="20"/>
          <w:lang w:val="id-ID"/>
        </w:rPr>
        <w:t>3</w:t>
      </w:r>
      <w:r w:rsidR="00C20DE8">
        <w:rPr>
          <w:sz w:val="20"/>
          <w:szCs w:val="20"/>
          <w:lang w:val="id-ID"/>
        </w:rPr>
        <w:t>)</w:t>
      </w:r>
      <w:r w:rsidR="00C20DE8" w:rsidRPr="005D29E0">
        <w:rPr>
          <w:sz w:val="20"/>
          <w:szCs w:val="20"/>
          <w:lang w:val="id-ID"/>
        </w:rPr>
        <w:t xml:space="preserve">. </w:t>
      </w:r>
      <w:r w:rsidRPr="005D29E0">
        <w:rPr>
          <w:sz w:val="20"/>
          <w:szCs w:val="20"/>
          <w:lang w:val="id-ID"/>
        </w:rPr>
        <w:t xml:space="preserve">Jangan gunakan “Ref. </w:t>
      </w:r>
      <w:r w:rsidR="00C20DE8">
        <w:rPr>
          <w:sz w:val="20"/>
          <w:szCs w:val="20"/>
          <w:lang w:val="id-ID"/>
        </w:rPr>
        <w:t>(</w:t>
      </w:r>
      <w:r w:rsidRPr="005D29E0">
        <w:rPr>
          <w:sz w:val="20"/>
          <w:szCs w:val="20"/>
          <w:lang w:val="id-ID"/>
        </w:rPr>
        <w:t>3</w:t>
      </w:r>
      <w:r w:rsidR="00C20DE8">
        <w:rPr>
          <w:sz w:val="20"/>
          <w:szCs w:val="20"/>
          <w:lang w:val="id-ID"/>
        </w:rPr>
        <w:t>)</w:t>
      </w:r>
      <w:r w:rsidR="00C20DE8" w:rsidRPr="005D29E0">
        <w:rPr>
          <w:sz w:val="20"/>
          <w:szCs w:val="20"/>
          <w:lang w:val="id-ID"/>
        </w:rPr>
        <w:t xml:space="preserve"> </w:t>
      </w:r>
      <w:r w:rsidRPr="005D29E0">
        <w:rPr>
          <w:sz w:val="20"/>
          <w:szCs w:val="20"/>
          <w:lang w:val="id-ID"/>
        </w:rPr>
        <w:t xml:space="preserve">“atau” referensi </w:t>
      </w:r>
      <w:r w:rsidR="00C20DE8">
        <w:rPr>
          <w:sz w:val="20"/>
          <w:szCs w:val="20"/>
          <w:lang w:val="id-ID"/>
        </w:rPr>
        <w:t>(</w:t>
      </w:r>
      <w:r w:rsidRPr="005D29E0">
        <w:rPr>
          <w:sz w:val="20"/>
          <w:szCs w:val="20"/>
          <w:lang w:val="id-ID"/>
        </w:rPr>
        <w:t>3</w:t>
      </w:r>
      <w:r w:rsidR="00C20DE8">
        <w:rPr>
          <w:sz w:val="20"/>
          <w:szCs w:val="20"/>
          <w:lang w:val="id-ID"/>
        </w:rPr>
        <w:t>)</w:t>
      </w:r>
      <w:r w:rsidR="00C20DE8" w:rsidRPr="005D29E0">
        <w:rPr>
          <w:sz w:val="20"/>
          <w:szCs w:val="20"/>
          <w:lang w:val="id-ID"/>
        </w:rPr>
        <w:t xml:space="preserve">”. </w:t>
      </w:r>
      <w:r w:rsidRPr="005D29E0">
        <w:rPr>
          <w:sz w:val="20"/>
          <w:szCs w:val="20"/>
          <w:lang w:val="id-ID"/>
        </w:rPr>
        <w:t xml:space="preserve">Kecuali pada awal kalimat  “Referensi </w:t>
      </w:r>
      <w:r w:rsidR="00C20DE8">
        <w:rPr>
          <w:sz w:val="20"/>
          <w:szCs w:val="20"/>
          <w:lang w:val="id-ID"/>
        </w:rPr>
        <w:t>(</w:t>
      </w:r>
      <w:r w:rsidRPr="005D29E0">
        <w:rPr>
          <w:sz w:val="20"/>
          <w:szCs w:val="20"/>
          <w:lang w:val="id-ID"/>
        </w:rPr>
        <w:t>3</w:t>
      </w:r>
      <w:r w:rsidR="00C20DE8">
        <w:rPr>
          <w:sz w:val="20"/>
          <w:szCs w:val="20"/>
          <w:lang w:val="id-ID"/>
        </w:rPr>
        <w:t>)</w:t>
      </w:r>
      <w:r w:rsidR="00C20DE8" w:rsidRPr="005D29E0">
        <w:rPr>
          <w:sz w:val="20"/>
          <w:szCs w:val="20"/>
          <w:lang w:val="id-ID"/>
        </w:rPr>
        <w:t xml:space="preserve"> </w:t>
      </w:r>
      <w:r w:rsidRPr="005D29E0">
        <w:rPr>
          <w:sz w:val="20"/>
          <w:szCs w:val="20"/>
          <w:lang w:val="id-ID"/>
        </w:rPr>
        <w:t>menunjukkan ………”</w:t>
      </w:r>
      <w:r w:rsidR="002954BE" w:rsidRPr="005D29E0">
        <w:rPr>
          <w:sz w:val="20"/>
          <w:szCs w:val="20"/>
          <w:lang w:val="id-ID"/>
        </w:rPr>
        <w:t xml:space="preserve">. Secara umum, referensi ditulis dengan menggunakan gaya atau </w:t>
      </w:r>
      <w:r w:rsidR="002954BE" w:rsidRPr="005D29E0">
        <w:rPr>
          <w:i/>
          <w:sz w:val="20"/>
          <w:szCs w:val="20"/>
          <w:lang w:val="id-ID"/>
        </w:rPr>
        <w:t xml:space="preserve">style </w:t>
      </w:r>
      <w:r w:rsidR="00C20DE8">
        <w:rPr>
          <w:iCs/>
          <w:sz w:val="20"/>
          <w:szCs w:val="20"/>
          <w:lang w:val="id-ID"/>
        </w:rPr>
        <w:t>Vancouver</w:t>
      </w:r>
      <w:r w:rsidR="002954BE" w:rsidRPr="005D29E0">
        <w:rPr>
          <w:sz w:val="20"/>
          <w:szCs w:val="20"/>
          <w:lang w:val="id-ID"/>
        </w:rPr>
        <w:t>.</w:t>
      </w:r>
      <w:r w:rsidR="0017579D">
        <w:rPr>
          <w:sz w:val="20"/>
          <w:szCs w:val="20"/>
          <w:lang w:val="id-ID"/>
        </w:rPr>
        <w:t xml:space="preserve"> Kutipan minimal 15 karya tulis</w:t>
      </w:r>
      <w:r w:rsidR="0017579D">
        <w:rPr>
          <w:iCs/>
          <w:sz w:val="20"/>
          <w:szCs w:val="20"/>
          <w:lang w:val="id-ID"/>
        </w:rPr>
        <w:t xml:space="preserve"> </w:t>
      </w:r>
      <w:r w:rsidR="0017579D">
        <w:rPr>
          <w:iCs/>
          <w:sz w:val="20"/>
          <w:szCs w:val="20"/>
          <w:lang w:val="id-ID"/>
        </w:rPr>
        <w:fldChar w:fldCharType="begin" w:fldLock="1"/>
      </w:r>
      <w:r w:rsidR="00273329">
        <w:rPr>
          <w:iCs/>
          <w:sz w:val="20"/>
          <w:szCs w:val="20"/>
          <w:lang w:val="id-ID"/>
        </w:rPr>
        <w:instrText>ADDIN CSL_CITATION {"citationItems":[{"id":"ITEM-1","itemData":{"DOI":"10.1016/j.enbuild.2022.112692","ISSN":"03787788","abstract":"Ventilation control logics are usually based on the control indicators of occupancy. However, strategies including control of contaminants not linked to occupancy are requested and more feasible with the introduction in the market of low-cost sensors (LCS). In this work, a methodology for the improvement of demand-controlled ventilation (DCV) using measurements of IAQ parameters with LCS, correlation analysis, and co-simulation EnergyPlus/CONTAM is presented. Its goal was reduced annual energy use and the fraction of time with room air concentration of IAQ parameters outside thresholds. The ventilation control sequences of supply airflow rates and recirculation of return air focused on the significant parameters chosen by cross-correlation functions in the de-trended measurements. The results revealed that the methodology successfully developed control sequences that simultaneously reduced annual energy use and the number of hours outside the recommended IAQ guidelines compared to the baselines. In cold cities with excellent outdoor air quality, recirculation could reduce energy use and increase the RH in winter. Further simulations demonstrated that the use of recirculation had a protective effect on the indoor concentrations of PM2.5, assuming low outdoor air quality. However, when using recirculation, it is essential to control the IAQ to avoid excessive pollutants, RH, and temperatures.","author":[{"dropping-particle":"","family":"Justo Alonso","given":"M.","non-dropping-particle":"","parse-names":false,"suffix":""},{"dropping-particle":"","family":"Liu","given":"P.","non-dropping-particle":"","parse-names":false,"suffix":""},{"dropping-particle":"","family":"Marman","given":"S. F.","non-dropping-particle":"","parse-names":false,"suffix":""},{"dropping-particle":"","family":"Jørgensen","given":"R. B.","non-dropping-particle":"","parse-names":false,"suffix":""},{"dropping-particle":"","family":"Mathisen","given":"H. M.","non-dropping-particle":"","parse-names":false,"suffix":""}],"container-title":"Energy and Buildings","id":"ITEM-1","issued":{"date-parts":[["2023"]]},"title":"Holistic methodology to reduce energy use and improve indoor air quality for demand-controlled ventilation","type":"article-journal","volume":"279"},"uris":["http://www.mendeley.com/documents/?uuid=e4e51082-b209-4535-ab11-5fc5a043c402"]}],"mendeley":{"formattedCitation":"(10)","plainTextFormattedCitation":"(10)","previouslyFormattedCitation":"(10)"},"properties":{"noteIndex":0},"schema":"https://github.com/citation-style-language/schema/raw/master/csl-citation.json"}</w:instrText>
      </w:r>
      <w:r w:rsidR="0017579D">
        <w:rPr>
          <w:iCs/>
          <w:sz w:val="20"/>
          <w:szCs w:val="20"/>
          <w:lang w:val="id-ID"/>
        </w:rPr>
        <w:fldChar w:fldCharType="separate"/>
      </w:r>
      <w:r w:rsidR="00273329" w:rsidRPr="00273329">
        <w:rPr>
          <w:iCs/>
          <w:noProof/>
          <w:sz w:val="20"/>
          <w:szCs w:val="20"/>
          <w:lang w:val="id-ID"/>
        </w:rPr>
        <w:t>(10)</w:t>
      </w:r>
      <w:r w:rsidR="0017579D">
        <w:rPr>
          <w:iCs/>
          <w:sz w:val="20"/>
          <w:szCs w:val="20"/>
          <w:lang w:val="id-ID"/>
        </w:rPr>
        <w:fldChar w:fldCharType="end"/>
      </w:r>
      <w:r w:rsidR="0017579D">
        <w:rPr>
          <w:iCs/>
          <w:sz w:val="20"/>
          <w:szCs w:val="20"/>
          <w:lang w:val="id-ID"/>
        </w:rPr>
        <w:t xml:space="preserve"> dengan tahun terbit paling lama adalah 10 tahun dari tahun terbitan IRWNS</w:t>
      </w:r>
      <w:r w:rsidR="00273329">
        <w:rPr>
          <w:iCs/>
          <w:sz w:val="20"/>
          <w:szCs w:val="20"/>
          <w:lang w:val="id-ID"/>
        </w:rPr>
        <w:t xml:space="preserve"> </w:t>
      </w:r>
      <w:r w:rsidR="00273329">
        <w:rPr>
          <w:iCs/>
          <w:sz w:val="20"/>
          <w:szCs w:val="20"/>
          <w:lang w:val="id-ID"/>
        </w:rPr>
        <w:fldChar w:fldCharType="begin" w:fldLock="1"/>
      </w:r>
      <w:r w:rsidR="00273329">
        <w:rPr>
          <w:iCs/>
          <w:sz w:val="20"/>
          <w:szCs w:val="20"/>
          <w:lang w:val="id-ID"/>
        </w:rPr>
        <w:instrText>ADDIN CSL_CITATION {"citationItems":[{"id":"ITEM-1","itemData":{"DOI":"10.1016/j.buildenv.2020.106847","ISSN":"0360-1323","author":[{"dropping-particle":"","family":"Izadyar","given":"Nima","non-dropping-particle":"","parse-names":false,"suffix":""},{"dropping-particle":"","family":"Miller","given":"Wendy","non-dropping-particle":"","parse-names":false,"suffix":""},{"dropping-particle":"","family":"Rismanchi","given":"Behzad","non-dropping-particle":"","parse-names":false,"suffix":""},{"dropping-particle":"","family":"Garcia-hansen","given":"Veronica","non-dropping-particle":"","parse-names":false,"suffix":""}],"container-title":"Building and Environment","id":"ITEM-1","issue":"April","issued":{"date-parts":[["2020"]]},"page":"106847","publisher":"Elsevier Ltd","title":"A numerical investigation of balcony geometry impact on single-sided natural ventilation and thermal comfort","type":"article-journal","volume":"177"},"uris":["http://www.mendeley.com/documents/?uuid=6e5b463b-4bea-4219-83c2-2e730b9efd39"]}],"mendeley":{"formattedCitation":"(11)","plainTextFormattedCitation":"(11)","previouslyFormattedCitation":"(11)"},"properties":{"noteIndex":0},"schema":"https://github.com/citation-style-language/schema/raw/master/csl-citation.json"}</w:instrText>
      </w:r>
      <w:r w:rsidR="00273329">
        <w:rPr>
          <w:iCs/>
          <w:sz w:val="20"/>
          <w:szCs w:val="20"/>
          <w:lang w:val="id-ID"/>
        </w:rPr>
        <w:fldChar w:fldCharType="separate"/>
      </w:r>
      <w:r w:rsidR="00273329" w:rsidRPr="00273329">
        <w:rPr>
          <w:iCs/>
          <w:noProof/>
          <w:sz w:val="20"/>
          <w:szCs w:val="20"/>
          <w:lang w:val="id-ID"/>
        </w:rPr>
        <w:t>(11)</w:t>
      </w:r>
      <w:r w:rsidR="00273329">
        <w:rPr>
          <w:iCs/>
          <w:sz w:val="20"/>
          <w:szCs w:val="20"/>
          <w:lang w:val="id-ID"/>
        </w:rPr>
        <w:fldChar w:fldCharType="end"/>
      </w:r>
      <w:r w:rsidR="0017579D">
        <w:rPr>
          <w:iCs/>
          <w:sz w:val="20"/>
          <w:szCs w:val="20"/>
          <w:lang w:val="id-ID"/>
        </w:rPr>
        <w:t>.</w:t>
      </w:r>
    </w:p>
    <w:p w14:paraId="77CEE96F" w14:textId="77777777" w:rsidR="005616E5" w:rsidRPr="005D29E0" w:rsidRDefault="00162996" w:rsidP="003E376C">
      <w:pPr>
        <w:pStyle w:val="BodyTextIndent2"/>
        <w:tabs>
          <w:tab w:val="left" w:pos="340"/>
        </w:tabs>
        <w:spacing w:line="240" w:lineRule="auto"/>
        <w:ind w:left="0"/>
        <w:jc w:val="both"/>
        <w:rPr>
          <w:sz w:val="20"/>
          <w:szCs w:val="20"/>
          <w:lang w:val="id-ID"/>
        </w:rPr>
      </w:pPr>
      <w:r w:rsidRPr="005D29E0">
        <w:rPr>
          <w:sz w:val="20"/>
          <w:szCs w:val="20"/>
          <w:lang w:val="id-ID"/>
        </w:rPr>
        <w:t>Harap dicatat bahwa referensi pada akhir dokumen ini adalah gaya perujukan yang diharapkan. Berikan semua nama penulis, jangan menggunakan “et.al.”. Kecuali ada enam penulis atau lebih. Gunakan spasi setelah inisial penulis</w:t>
      </w:r>
      <w:r w:rsidR="00273329" w:rsidRPr="00273329">
        <w:rPr>
          <w:sz w:val="20"/>
          <w:szCs w:val="20"/>
          <w:lang w:val="id-ID"/>
        </w:rPr>
        <w:t xml:space="preserve"> </w:t>
      </w:r>
      <w:r w:rsidR="00273329" w:rsidRPr="00273329">
        <w:rPr>
          <w:sz w:val="20"/>
          <w:szCs w:val="20"/>
          <w:lang w:val="id-ID"/>
        </w:rPr>
        <w:fldChar w:fldCharType="begin" w:fldLock="1"/>
      </w:r>
      <w:r w:rsidR="00273329">
        <w:rPr>
          <w:sz w:val="20"/>
          <w:szCs w:val="20"/>
          <w:lang w:val="id-ID"/>
        </w:rPr>
        <w:instrText>ADDIN CSL_CITATION {"citationItems":[{"id":"ITEM-1","itemData":{"author":[{"dropping-particle":"","family":"Sunaryo","given":"Mochamad Aditya","non-dropping-particle":"","parse-names":false,"suffix":""},{"dropping-particle":"","family":"Rafly","given":"Ananda","non-dropping-particle":"","parse-names":false,"suffix":""},{"dropping-particle":"","family":"Dwilestari","given":"Gifthera","non-dropping-particle":"","parse-names":false,"suffix":""},{"dropping-particle":"","family":"Informasi","given":"Sistem","non-dropping-particle":"","parse-names":false,"suffix":""},{"dropping-particle":"","family":"Cirebon","given":"Stmik Ikmi","non-dropping-particle":"","parse-names":false,"suffix":""}],"id":"ITEM-1","issue":"2","issued":{"date-parts":[["2021"]]},"page":"121-130","title":"Implimentasi Sistem Informasi Penjualan Kuota Data Berbasis Android","type":"article-journal","volume":"5"},"uris":["http://www.mendeley.com/documents/?uuid=0bbd12ef-c05b-4ce7-ae65-e741d9f3e21c"]}],"mendeley":{"formattedCitation":"(12)","plainTextFormattedCitation":"(12)","previouslyFormattedCitation":"(12)"},"properties":{"noteIndex":0},"schema":"https://github.com/citation-style-language/schema/raw/master/csl-citation.json"}</w:instrText>
      </w:r>
      <w:r w:rsidR="00273329" w:rsidRPr="00273329">
        <w:rPr>
          <w:sz w:val="20"/>
          <w:szCs w:val="20"/>
          <w:lang w:val="id-ID"/>
        </w:rPr>
        <w:fldChar w:fldCharType="separate"/>
      </w:r>
      <w:r w:rsidR="00273329" w:rsidRPr="00273329">
        <w:rPr>
          <w:noProof/>
          <w:sz w:val="20"/>
          <w:szCs w:val="20"/>
          <w:lang w:val="id-ID"/>
        </w:rPr>
        <w:t>(12)</w:t>
      </w:r>
      <w:r w:rsidR="00273329" w:rsidRPr="00273329">
        <w:rPr>
          <w:sz w:val="20"/>
          <w:szCs w:val="20"/>
          <w:lang w:val="id-ID"/>
        </w:rPr>
        <w:fldChar w:fldCharType="end"/>
      </w:r>
      <w:r w:rsidRPr="005D29E0">
        <w:rPr>
          <w:sz w:val="20"/>
          <w:szCs w:val="20"/>
          <w:lang w:val="id-ID"/>
        </w:rPr>
        <w:t>. Makalah yang tidak diterbitkan, bahkan apabila telah diajukan untuk publikasi, harus disebut “unpublished”. Makalah yang diterima untuk publikasi harus disebut sebagai “in press’</w:t>
      </w:r>
      <w:r w:rsidR="0017579D">
        <w:rPr>
          <w:sz w:val="20"/>
          <w:szCs w:val="20"/>
          <w:lang w:val="id-ID"/>
        </w:rPr>
        <w:t xml:space="preserve"> </w:t>
      </w:r>
      <w:r w:rsidR="0017579D">
        <w:rPr>
          <w:sz w:val="20"/>
          <w:szCs w:val="20"/>
          <w:lang w:val="id-ID"/>
        </w:rPr>
        <w:fldChar w:fldCharType="begin" w:fldLock="1"/>
      </w:r>
      <w:r w:rsidR="00273329">
        <w:rPr>
          <w:sz w:val="20"/>
          <w:szCs w:val="20"/>
          <w:lang w:val="id-ID"/>
        </w:rPr>
        <w:instrText>ADDIN CSL_CITATION {"citationItems":[{"id":"ITEM-1","itemData":{"DOI":"10.1016/j.egyr.2022.11.156","ISSN":"2352-4847","author":[{"dropping-particle":"","family":"Wales","given":"New South","non-dropping-particle":"","parse-names":false,"suffix":""},{"dropping-particle":"","family":"Alghamdi","given":"Salah","non-dropping-particle":"","parse-names":false,"suffix":""},{"dropping-particle":"","family":"Tang","given":"Waiching","non-dropping-particle":"","parse-names":false,"suffix":""},{"dropping-particle":"","family":"Kanjanabootra","given":"Sittimont","non-dropping-particle":"","parse-names":false,"suffix":""},{"dropping-particle":"","family":"Alterman","given":"Dariusz","non-dropping-particle":"","parse-names":false,"suffix":""}],"container-title":"Energy Reports","id":"ITEM-1","issued":{"date-parts":[["2023"]]},"page":"63-71","publisher":"Elsevier Ltd","title":"ScienceDirect Field investigations on thermal comfort in university classrooms in","type":"article-journal","volume":"9"},"uris":["http://www.mendeley.com/documents/?uuid=78aaf25d-88ab-4e85-a363-2befa0ee130f"]}],"mendeley":{"formattedCitation":"(13)","plainTextFormattedCitation":"(13)","previouslyFormattedCitation":"(13)"},"properties":{"noteIndex":0},"schema":"https://github.com/citation-style-language/schema/raw/master/csl-citation.json"}</w:instrText>
      </w:r>
      <w:r w:rsidR="0017579D">
        <w:rPr>
          <w:sz w:val="20"/>
          <w:szCs w:val="20"/>
          <w:lang w:val="id-ID"/>
        </w:rPr>
        <w:fldChar w:fldCharType="separate"/>
      </w:r>
      <w:r w:rsidR="00273329" w:rsidRPr="00273329">
        <w:rPr>
          <w:noProof/>
          <w:sz w:val="20"/>
          <w:szCs w:val="20"/>
          <w:lang w:val="id-ID"/>
        </w:rPr>
        <w:t>(13)</w:t>
      </w:r>
      <w:r w:rsidR="0017579D">
        <w:rPr>
          <w:sz w:val="20"/>
          <w:szCs w:val="20"/>
          <w:lang w:val="id-ID"/>
        </w:rPr>
        <w:fldChar w:fldCharType="end"/>
      </w:r>
      <w:r w:rsidRPr="005D29E0">
        <w:rPr>
          <w:sz w:val="20"/>
          <w:szCs w:val="20"/>
          <w:lang w:val="id-ID"/>
        </w:rPr>
        <w:t>.</w:t>
      </w:r>
    </w:p>
    <w:p w14:paraId="57DE4368" w14:textId="77777777" w:rsidR="00162996" w:rsidRPr="005D29E0" w:rsidRDefault="00162996" w:rsidP="003E376C">
      <w:pPr>
        <w:pStyle w:val="BodyTextIndent2"/>
        <w:tabs>
          <w:tab w:val="left" w:pos="340"/>
        </w:tabs>
        <w:spacing w:line="240" w:lineRule="auto"/>
        <w:ind w:left="0"/>
        <w:jc w:val="both"/>
        <w:rPr>
          <w:sz w:val="20"/>
          <w:szCs w:val="20"/>
          <w:lang w:val="id-ID"/>
        </w:rPr>
      </w:pPr>
      <w:r w:rsidRPr="005D29E0">
        <w:rPr>
          <w:sz w:val="20"/>
          <w:szCs w:val="20"/>
          <w:lang w:val="id-ID"/>
        </w:rPr>
        <w:t>Huruf besar hanya kalimat pertama dalam judul makalah, kecuali untuk kata benda dan simbol elemen. Untuk makalah yang diterbitkan</w:t>
      </w:r>
      <w:r w:rsidR="00FE7F36" w:rsidRPr="005D29E0">
        <w:rPr>
          <w:sz w:val="20"/>
          <w:szCs w:val="20"/>
          <w:lang w:val="id-ID"/>
        </w:rPr>
        <w:t xml:space="preserve"> dalam jurnal terjemahan, </w:t>
      </w:r>
      <w:r w:rsidR="005D29E0" w:rsidRPr="005D29E0">
        <w:rPr>
          <w:sz w:val="20"/>
          <w:szCs w:val="20"/>
          <w:lang w:val="id-ID"/>
        </w:rPr>
        <w:t>harap diberi</w:t>
      </w:r>
      <w:r w:rsidRPr="005D29E0">
        <w:rPr>
          <w:sz w:val="20"/>
          <w:szCs w:val="20"/>
          <w:lang w:val="id-ID"/>
        </w:rPr>
        <w:t xml:space="preserve"> kutipan Inggris lebih dahulu, diikuti dengan kutipan asli bahasa asing</w:t>
      </w:r>
      <w:r w:rsidR="0017579D">
        <w:rPr>
          <w:sz w:val="20"/>
          <w:szCs w:val="20"/>
          <w:lang w:val="id-ID"/>
        </w:rPr>
        <w:t xml:space="preserve"> </w:t>
      </w:r>
      <w:r w:rsidR="0017579D">
        <w:rPr>
          <w:sz w:val="20"/>
          <w:szCs w:val="20"/>
          <w:lang w:val="id-ID"/>
        </w:rPr>
        <w:fldChar w:fldCharType="begin" w:fldLock="1"/>
      </w:r>
      <w:r w:rsidR="00273329">
        <w:rPr>
          <w:sz w:val="20"/>
          <w:szCs w:val="20"/>
          <w:lang w:val="id-ID"/>
        </w:rPr>
        <w:instrText>ADDIN CSL_CITATION {"citationItems":[{"id":"ITEM-1","itemData":{"DOI":"10.3390/en15186635","ISSN":"19961073","abstract":"CO2 is the most emitted greenhouse gas and is mainly produced by human activity. In fact, about 75% is emitted in cities and 40% of global carbon emissions is produced by the building sector. Therefore, buildings are very important in terms of CO2 emissions. This importance is also reflected in the works that have been developed on this subject. This manuscript reviews the research that has shown or calculated the amounts of CO2 emitted in buildings. For a better understanding of the scope of the investigations, a classification is presented. With this, it is intended to help researchers interested in this area by summarizing the studies carried out to date on the amounts of CO2 emitted depending on the type of building.","author":[{"dropping-particle":"","family":"Zarco-Periñán","given":"Pedro J.","non-dropping-particle":"","parse-names":false,"suffix":""},{"dropping-particle":"","family":"Zarco-Soto","given":"Fco Javier","non-dropping-particle":"","parse-names":false,"suffix":""},{"dropping-particle":"","family":"Zarco-Soto","given":"Irene M.","non-dropping-particle":"","parse-names":false,"suffix":""},{"dropping-particle":"","family":"Martínez-Ramos","given":"José L.","non-dropping-particle":"","parse-names":false,"suffix":""},{"dropping-particle":"","family":"Sánchez-Durán","given":"Rafael","non-dropping-particle":"","parse-names":false,"suffix":""}],"container-title":"Energies","id":"ITEM-1","issue":"18","issued":{"date-parts":[["2022"]]},"title":"CO2 Emissions in Buildings: A Synopsis of Current Studies","type":"article-journal","volume":"15"},"uris":["http://www.mendeley.com/documents/?uuid=d3a8c125-dd3f-4086-b1f4-dd09ba545e98"]}],"mendeley":{"formattedCitation":"(14)","plainTextFormattedCitation":"(14)","previouslyFormattedCitation":"(14)"},"properties":{"noteIndex":0},"schema":"https://github.com/citation-style-language/schema/raw/master/csl-citation.json"}</w:instrText>
      </w:r>
      <w:r w:rsidR="0017579D">
        <w:rPr>
          <w:sz w:val="20"/>
          <w:szCs w:val="20"/>
          <w:lang w:val="id-ID"/>
        </w:rPr>
        <w:fldChar w:fldCharType="separate"/>
      </w:r>
      <w:r w:rsidR="00273329" w:rsidRPr="00273329">
        <w:rPr>
          <w:noProof/>
          <w:sz w:val="20"/>
          <w:szCs w:val="20"/>
          <w:lang w:val="id-ID"/>
        </w:rPr>
        <w:t>(14)</w:t>
      </w:r>
      <w:r w:rsidR="0017579D">
        <w:rPr>
          <w:sz w:val="20"/>
          <w:szCs w:val="20"/>
          <w:lang w:val="id-ID"/>
        </w:rPr>
        <w:fldChar w:fldCharType="end"/>
      </w:r>
      <w:r w:rsidR="00175C7F" w:rsidRPr="005D29E0">
        <w:rPr>
          <w:sz w:val="20"/>
          <w:szCs w:val="20"/>
          <w:lang w:val="id-ID"/>
        </w:rPr>
        <w:t>.</w:t>
      </w:r>
    </w:p>
    <w:p w14:paraId="04CCBED5" w14:textId="77777777" w:rsidR="002A3E21" w:rsidRPr="005D29E0" w:rsidRDefault="0029658F" w:rsidP="003E376C">
      <w:pPr>
        <w:tabs>
          <w:tab w:val="left" w:pos="340"/>
        </w:tabs>
        <w:spacing w:before="360" w:after="120"/>
        <w:rPr>
          <w:b/>
          <w:snapToGrid w:val="0"/>
          <w:sz w:val="20"/>
          <w:szCs w:val="22"/>
          <w:lang w:val="id-ID"/>
        </w:rPr>
      </w:pPr>
      <w:r w:rsidRPr="005D29E0">
        <w:rPr>
          <w:b/>
          <w:snapToGrid w:val="0"/>
          <w:sz w:val="20"/>
          <w:szCs w:val="22"/>
          <w:lang w:val="id-ID"/>
        </w:rPr>
        <w:t xml:space="preserve">6. </w:t>
      </w:r>
      <w:r w:rsidR="002A3E21" w:rsidRPr="005D29E0">
        <w:rPr>
          <w:b/>
          <w:snapToGrid w:val="0"/>
          <w:sz w:val="20"/>
          <w:szCs w:val="22"/>
          <w:lang w:val="id-ID"/>
        </w:rPr>
        <w:t>DIS</w:t>
      </w:r>
      <w:r w:rsidR="00175C7F" w:rsidRPr="005D29E0">
        <w:rPr>
          <w:b/>
          <w:snapToGrid w:val="0"/>
          <w:sz w:val="20"/>
          <w:szCs w:val="22"/>
          <w:lang w:val="id-ID"/>
        </w:rPr>
        <w:t>KUSI</w:t>
      </w:r>
    </w:p>
    <w:p w14:paraId="3DC1A0E2" w14:textId="77777777" w:rsidR="00162996" w:rsidRPr="005D29E0" w:rsidRDefault="00162996" w:rsidP="003E376C">
      <w:pPr>
        <w:pStyle w:val="BodyText2"/>
        <w:tabs>
          <w:tab w:val="left" w:pos="0"/>
        </w:tabs>
        <w:spacing w:after="120"/>
        <w:rPr>
          <w:sz w:val="20"/>
          <w:szCs w:val="20"/>
          <w:lang w:val="id-ID"/>
        </w:rPr>
      </w:pPr>
      <w:r w:rsidRPr="005D29E0">
        <w:rPr>
          <w:sz w:val="20"/>
          <w:szCs w:val="20"/>
          <w:lang w:val="id-ID"/>
        </w:rPr>
        <w:t>Gunakan angka nol sebelum titik de</w:t>
      </w:r>
      <w:r w:rsidR="005E245B" w:rsidRPr="005D29E0">
        <w:rPr>
          <w:sz w:val="20"/>
          <w:szCs w:val="20"/>
          <w:lang w:val="id-ID"/>
        </w:rPr>
        <w:t>s</w:t>
      </w:r>
      <w:r w:rsidRPr="005D29E0">
        <w:rPr>
          <w:sz w:val="20"/>
          <w:szCs w:val="20"/>
          <w:lang w:val="id-ID"/>
        </w:rPr>
        <w:t>imal: “0</w:t>
      </w:r>
      <w:r w:rsidR="00486322" w:rsidRPr="005D29E0">
        <w:rPr>
          <w:sz w:val="20"/>
          <w:szCs w:val="20"/>
          <w:lang w:val="id-ID"/>
        </w:rPr>
        <w:t>.</w:t>
      </w:r>
      <w:r w:rsidRPr="005D29E0">
        <w:rPr>
          <w:sz w:val="20"/>
          <w:szCs w:val="20"/>
          <w:lang w:val="id-ID"/>
        </w:rPr>
        <w:t>25,” bukan “</w:t>
      </w:r>
      <w:r w:rsidR="00486322" w:rsidRPr="005D29E0">
        <w:rPr>
          <w:sz w:val="20"/>
          <w:szCs w:val="20"/>
          <w:lang w:val="id-ID"/>
        </w:rPr>
        <w:t>.</w:t>
      </w:r>
      <w:r w:rsidRPr="005D29E0">
        <w:rPr>
          <w:sz w:val="20"/>
          <w:szCs w:val="20"/>
          <w:lang w:val="id-ID"/>
        </w:rPr>
        <w:t>25.” Gunakan “cm</w:t>
      </w:r>
      <w:r w:rsidRPr="005D29E0">
        <w:rPr>
          <w:sz w:val="20"/>
          <w:szCs w:val="20"/>
          <w:vertAlign w:val="superscript"/>
          <w:lang w:val="id-ID"/>
        </w:rPr>
        <w:t>3</w:t>
      </w:r>
      <w:r w:rsidRPr="005D29E0">
        <w:rPr>
          <w:sz w:val="20"/>
          <w:szCs w:val="20"/>
          <w:lang w:val="id-ID"/>
        </w:rPr>
        <w:t xml:space="preserve">,” bukan “cc.” Mengindikasikan </w:t>
      </w:r>
      <w:r w:rsidR="00F64C3C" w:rsidRPr="005D29E0">
        <w:rPr>
          <w:sz w:val="20"/>
          <w:szCs w:val="20"/>
          <w:lang w:val="id-ID"/>
        </w:rPr>
        <w:t xml:space="preserve">dimensi sampel sebagai “0.1 cm </w:t>
      </w:r>
      <w:r w:rsidR="00486322" w:rsidRPr="005D29E0">
        <w:rPr>
          <w:sz w:val="20"/>
          <w:szCs w:val="20"/>
          <w:lang w:val="id-ID"/>
        </w:rPr>
        <w:t>×</w:t>
      </w:r>
      <w:r w:rsidR="00F64C3C" w:rsidRPr="005D29E0">
        <w:rPr>
          <w:sz w:val="20"/>
          <w:szCs w:val="20"/>
          <w:lang w:val="id-ID"/>
        </w:rPr>
        <w:t xml:space="preserve"> 0.2 cm”, tidak “0.1 </w:t>
      </w:r>
      <w:r w:rsidR="00486322" w:rsidRPr="005D29E0">
        <w:rPr>
          <w:sz w:val="20"/>
          <w:szCs w:val="20"/>
          <w:lang w:val="id-ID"/>
        </w:rPr>
        <w:t>×</w:t>
      </w:r>
      <w:r w:rsidR="00F64C3C" w:rsidRPr="005D29E0">
        <w:rPr>
          <w:sz w:val="20"/>
          <w:szCs w:val="20"/>
          <w:lang w:val="id-ID"/>
        </w:rPr>
        <w:t xml:space="preserve"> 0.2 cm”. Singkatan untuk “detik” adalah “s’ dan bukan ‘sec”. Ketika mengekspresikan berbagai nilai, menulis “7 sampai 9” atau “7-9”, tidak “7~9”. Mengeja unit ketika terdapat dalam teks “…. a few henries,” bukan “…. a few H”</w:t>
      </w:r>
      <w:r w:rsidR="0017579D">
        <w:rPr>
          <w:sz w:val="20"/>
          <w:szCs w:val="20"/>
          <w:lang w:val="id-ID"/>
        </w:rPr>
        <w:t xml:space="preserve"> </w:t>
      </w:r>
      <w:r w:rsidR="0017579D">
        <w:rPr>
          <w:sz w:val="20"/>
          <w:szCs w:val="20"/>
          <w:lang w:val="id-ID"/>
        </w:rPr>
        <w:fldChar w:fldCharType="begin" w:fldLock="1"/>
      </w:r>
      <w:r w:rsidR="00273329">
        <w:rPr>
          <w:sz w:val="20"/>
          <w:szCs w:val="20"/>
          <w:lang w:val="id-ID"/>
        </w:rPr>
        <w:instrText>ADDIN CSL_CITATION {"citationItems":[{"id":"ITEM-1","itemData":{"DOI":"10.21608/auej.2022.265714","author":[{"dropping-particle":"","family":"Degwy","given":"Ahmed","non-dropping-particle":"El","parse-names":false,"suffix":""},{"dropping-particle":"","family":"Aboulmagd","given":"Ahmed","non-dropping-particle":"","parse-names":false,"suffix":""}],"container-title":"Journal of Al-Azhar University Engineering Sector","id":"ITEM-1","issue":"65","issued":{"date-parts":[["2022"]]},"page":"1261-1275","title":"Investigations of Thermal Comfort and Air Flow Distribution in Naturally Ventilated Living Room With a Ceiling Fan","type":"article-journal","volume":"17"},"uris":["http://www.mendeley.com/documents/?uuid=2ffe69e6-3a67-4a63-b7b9-695a7ee7c5cd"]}],"mendeley":{"formattedCitation":"(15)","plainTextFormattedCitation":"(15)","previouslyFormattedCitation":"(15)"},"properties":{"noteIndex":0},"schema":"https://github.com/citation-style-language/schema/raw/master/csl-citation.json"}</w:instrText>
      </w:r>
      <w:r w:rsidR="0017579D">
        <w:rPr>
          <w:sz w:val="20"/>
          <w:szCs w:val="20"/>
          <w:lang w:val="id-ID"/>
        </w:rPr>
        <w:fldChar w:fldCharType="separate"/>
      </w:r>
      <w:r w:rsidR="00273329" w:rsidRPr="00273329">
        <w:rPr>
          <w:noProof/>
          <w:sz w:val="20"/>
          <w:szCs w:val="20"/>
          <w:lang w:val="id-ID"/>
        </w:rPr>
        <w:t>(15)</w:t>
      </w:r>
      <w:r w:rsidR="0017579D">
        <w:rPr>
          <w:sz w:val="20"/>
          <w:szCs w:val="20"/>
          <w:lang w:val="id-ID"/>
        </w:rPr>
        <w:fldChar w:fldCharType="end"/>
      </w:r>
      <w:r w:rsidR="00F64C3C" w:rsidRPr="005D29E0">
        <w:rPr>
          <w:sz w:val="20"/>
          <w:szCs w:val="20"/>
          <w:lang w:val="id-ID"/>
        </w:rPr>
        <w:t>.</w:t>
      </w:r>
    </w:p>
    <w:p w14:paraId="4845DE16" w14:textId="77777777" w:rsidR="002A3E21" w:rsidRPr="005D29E0" w:rsidRDefault="0029658F" w:rsidP="003E376C">
      <w:pPr>
        <w:tabs>
          <w:tab w:val="left" w:pos="340"/>
        </w:tabs>
        <w:spacing w:before="360" w:after="120"/>
        <w:rPr>
          <w:b/>
          <w:snapToGrid w:val="0"/>
          <w:sz w:val="20"/>
          <w:szCs w:val="22"/>
          <w:lang w:val="id-ID"/>
        </w:rPr>
      </w:pPr>
      <w:r w:rsidRPr="005D29E0">
        <w:rPr>
          <w:b/>
          <w:snapToGrid w:val="0"/>
          <w:sz w:val="20"/>
          <w:szCs w:val="22"/>
          <w:lang w:val="id-ID"/>
        </w:rPr>
        <w:t xml:space="preserve">7. </w:t>
      </w:r>
      <w:r w:rsidR="00F64C3C" w:rsidRPr="005D29E0">
        <w:rPr>
          <w:b/>
          <w:snapToGrid w:val="0"/>
          <w:sz w:val="20"/>
          <w:szCs w:val="22"/>
          <w:lang w:val="id-ID"/>
        </w:rPr>
        <w:t>KESIMPULAN</w:t>
      </w:r>
    </w:p>
    <w:p w14:paraId="3B65BF9E" w14:textId="77777777" w:rsidR="00223023" w:rsidRPr="005D29E0" w:rsidRDefault="00223023" w:rsidP="003E376C">
      <w:pPr>
        <w:pStyle w:val="Text"/>
        <w:tabs>
          <w:tab w:val="left" w:pos="342"/>
        </w:tabs>
        <w:spacing w:after="120"/>
        <w:ind w:firstLine="0"/>
        <w:rPr>
          <w:lang w:val="id-ID"/>
        </w:rPr>
      </w:pPr>
      <w:r w:rsidRPr="005D29E0">
        <w:rPr>
          <w:lang w:val="id-ID"/>
        </w:rPr>
        <w:t xml:space="preserve">Akhirnya, </w:t>
      </w:r>
      <w:r w:rsidR="0017579D">
        <w:rPr>
          <w:lang w:val="id-ID"/>
        </w:rPr>
        <w:t>penulis</w:t>
      </w:r>
      <w:r w:rsidR="0017579D" w:rsidRPr="005D29E0">
        <w:rPr>
          <w:lang w:val="id-ID"/>
        </w:rPr>
        <w:t xml:space="preserve">lah </w:t>
      </w:r>
      <w:r w:rsidRPr="005D29E0">
        <w:rPr>
          <w:lang w:val="id-ID"/>
        </w:rPr>
        <w:t xml:space="preserve">yang bertanggung jawab terhadap bahasa pada makalah, editor tidak akan memeriksanya. Lakukanlah pemeriksaan pada ejaan dan tata bahasa. Hal tersebut sudah tersedia dalam perangkat lunak Word. Karena bahasa Indonesia </w:t>
      </w:r>
      <w:r w:rsidRPr="005D29E0">
        <w:rPr>
          <w:lang w:val="id-ID"/>
        </w:rPr>
        <w:lastRenderedPageBreak/>
        <w:t xml:space="preserve">adalah bahasa asli </w:t>
      </w:r>
      <w:r w:rsidR="005D29E0" w:rsidRPr="005D29E0">
        <w:rPr>
          <w:lang w:val="id-ID"/>
        </w:rPr>
        <w:t>Anda</w:t>
      </w:r>
      <w:r w:rsidRPr="005D29E0">
        <w:rPr>
          <w:lang w:val="id-ID"/>
        </w:rPr>
        <w:t xml:space="preserve">, maka HARUS sudah tidak ada masalah, sehingga perlu dilakukan cek dan </w:t>
      </w:r>
      <w:r w:rsidR="00273329" w:rsidRPr="001F782F">
        <w:rPr>
          <w:i/>
          <w:iCs/>
          <w:lang w:val="id-ID"/>
        </w:rPr>
        <w:t>recheck</w:t>
      </w:r>
      <w:r w:rsidRPr="005D29E0">
        <w:rPr>
          <w:lang w:val="id-ID"/>
        </w:rPr>
        <w:t xml:space="preserve">. </w:t>
      </w:r>
    </w:p>
    <w:p w14:paraId="4974F121" w14:textId="77777777" w:rsidR="00223023" w:rsidRPr="005D29E0" w:rsidRDefault="000264F2" w:rsidP="003E376C">
      <w:pPr>
        <w:pStyle w:val="Text"/>
        <w:tabs>
          <w:tab w:val="left" w:pos="342"/>
        </w:tabs>
        <w:spacing w:after="120"/>
        <w:ind w:firstLine="0"/>
        <w:rPr>
          <w:lang w:val="id-ID"/>
        </w:rPr>
      </w:pPr>
      <w:r w:rsidRPr="005D29E0">
        <w:rPr>
          <w:lang w:val="id-ID"/>
        </w:rPr>
        <w:t>Awalan</w:t>
      </w:r>
      <w:r w:rsidR="00C26928" w:rsidRPr="005D29E0">
        <w:rPr>
          <w:lang w:val="id-ID"/>
        </w:rPr>
        <w:t xml:space="preserve"> seperti “non,” “sub,” “mikro,” “multi,” dan “ultra” bukanlah kata-kata independen, kata tersebut haruslah bergabung dengan kata-kata yang dimodifikasi, biasanya tanpa tanda hubung.</w:t>
      </w:r>
    </w:p>
    <w:p w14:paraId="26536BF0" w14:textId="77777777" w:rsidR="002A3E21" w:rsidRPr="005D29E0" w:rsidRDefault="00C26928" w:rsidP="003E376C">
      <w:pPr>
        <w:tabs>
          <w:tab w:val="left" w:pos="340"/>
        </w:tabs>
        <w:spacing w:before="360" w:after="120"/>
        <w:rPr>
          <w:rFonts w:ascii="Times" w:hAnsi="Times" w:cs="Times"/>
          <w:b/>
          <w:snapToGrid w:val="0"/>
          <w:sz w:val="20"/>
          <w:szCs w:val="22"/>
          <w:lang w:val="id-ID"/>
        </w:rPr>
      </w:pPr>
      <w:r w:rsidRPr="005D29E0">
        <w:rPr>
          <w:rFonts w:ascii="Times" w:hAnsi="Times" w:cs="Times"/>
          <w:b/>
          <w:snapToGrid w:val="0"/>
          <w:sz w:val="20"/>
          <w:szCs w:val="22"/>
          <w:lang w:val="id-ID"/>
        </w:rPr>
        <w:t>UCAPAN TERIMA</w:t>
      </w:r>
      <w:r w:rsidR="00532C9E" w:rsidRPr="005D29E0">
        <w:rPr>
          <w:rFonts w:ascii="Times" w:hAnsi="Times" w:cs="Times"/>
          <w:b/>
          <w:snapToGrid w:val="0"/>
          <w:sz w:val="20"/>
          <w:szCs w:val="22"/>
          <w:lang w:val="id-ID"/>
        </w:rPr>
        <w:t xml:space="preserve"> KA</w:t>
      </w:r>
      <w:r w:rsidRPr="005D29E0">
        <w:rPr>
          <w:rFonts w:ascii="Times" w:hAnsi="Times" w:cs="Times"/>
          <w:b/>
          <w:snapToGrid w:val="0"/>
          <w:sz w:val="20"/>
          <w:szCs w:val="22"/>
          <w:lang w:val="id-ID"/>
        </w:rPr>
        <w:t>SIH</w:t>
      </w:r>
    </w:p>
    <w:p w14:paraId="69608DB5" w14:textId="77777777" w:rsidR="00C26928" w:rsidRPr="005D29E0" w:rsidRDefault="00C26928" w:rsidP="0029658F">
      <w:pPr>
        <w:pStyle w:val="BodyTextIndent"/>
        <w:tabs>
          <w:tab w:val="left" w:pos="0"/>
        </w:tabs>
        <w:ind w:left="0" w:firstLine="0"/>
        <w:jc w:val="both"/>
        <w:rPr>
          <w:sz w:val="20"/>
          <w:szCs w:val="20"/>
          <w:lang w:val="id-ID"/>
        </w:rPr>
      </w:pPr>
      <w:r w:rsidRPr="005D29E0">
        <w:rPr>
          <w:sz w:val="20"/>
          <w:szCs w:val="20"/>
          <w:lang w:val="id-ID"/>
        </w:rPr>
        <w:t>Disampaikan secara jelas, kepada siapa ditujuka</w:t>
      </w:r>
      <w:r w:rsidR="00FE7F36" w:rsidRPr="005D29E0">
        <w:rPr>
          <w:sz w:val="20"/>
          <w:szCs w:val="20"/>
          <w:lang w:val="id-ID"/>
        </w:rPr>
        <w:t>n</w:t>
      </w:r>
      <w:r w:rsidRPr="005D29E0">
        <w:rPr>
          <w:sz w:val="20"/>
          <w:szCs w:val="20"/>
          <w:lang w:val="id-ID"/>
        </w:rPr>
        <w:t>nya</w:t>
      </w:r>
      <w:r w:rsidR="00A77B85" w:rsidRPr="005D29E0">
        <w:rPr>
          <w:sz w:val="20"/>
          <w:szCs w:val="20"/>
          <w:lang w:val="id-ID"/>
        </w:rPr>
        <w:t>.</w:t>
      </w:r>
    </w:p>
    <w:p w14:paraId="38294972" w14:textId="77777777" w:rsidR="008F5A2E" w:rsidRPr="005D29E0" w:rsidRDefault="00221F4C" w:rsidP="00A44AA4">
      <w:pPr>
        <w:pStyle w:val="BodyText"/>
        <w:spacing w:before="100" w:beforeAutospacing="1" w:after="100" w:afterAutospacing="1"/>
        <w:ind w:left="360" w:hanging="360"/>
        <w:rPr>
          <w:rFonts w:ascii="Times" w:hAnsi="Times" w:cs="Times"/>
          <w:b/>
          <w:bCs/>
          <w:i w:val="0"/>
          <w:iCs w:val="0"/>
          <w:caps/>
          <w:sz w:val="20"/>
          <w:lang w:val="id-ID"/>
        </w:rPr>
      </w:pPr>
      <w:r w:rsidRPr="005D29E0">
        <w:rPr>
          <w:rFonts w:ascii="Times" w:hAnsi="Times" w:cs="Times"/>
          <w:b/>
          <w:bCs/>
          <w:i w:val="0"/>
          <w:iCs w:val="0"/>
          <w:caps/>
          <w:sz w:val="20"/>
          <w:lang w:val="id-ID"/>
        </w:rPr>
        <w:t>DAFTAR PUSTAKA</w:t>
      </w:r>
    </w:p>
    <w:p w14:paraId="22F37B73" w14:textId="77777777" w:rsidR="00273329" w:rsidRPr="001F782F" w:rsidRDefault="007A4BC5" w:rsidP="001F782F">
      <w:pPr>
        <w:widowControl w:val="0"/>
        <w:autoSpaceDE w:val="0"/>
        <w:autoSpaceDN w:val="0"/>
        <w:adjustRightInd w:val="0"/>
        <w:ind w:left="640" w:hanging="640"/>
        <w:jc w:val="both"/>
        <w:rPr>
          <w:noProof/>
          <w:sz w:val="18"/>
        </w:rPr>
      </w:pPr>
      <w:r>
        <w:rPr>
          <w:snapToGrid w:val="0"/>
          <w:sz w:val="18"/>
          <w:lang w:val="id-ID"/>
        </w:rPr>
        <w:fldChar w:fldCharType="begin" w:fldLock="1"/>
      </w:r>
      <w:r>
        <w:rPr>
          <w:snapToGrid w:val="0"/>
          <w:sz w:val="18"/>
          <w:lang w:val="id-ID"/>
        </w:rPr>
        <w:instrText xml:space="preserve">ADDIN Mendeley Bibliography CSL_BIBLIOGRAPHY </w:instrText>
      </w:r>
      <w:r>
        <w:rPr>
          <w:snapToGrid w:val="0"/>
          <w:sz w:val="18"/>
          <w:lang w:val="id-ID"/>
        </w:rPr>
        <w:fldChar w:fldCharType="separate"/>
      </w:r>
      <w:r w:rsidR="00273329" w:rsidRPr="001F782F">
        <w:rPr>
          <w:noProof/>
          <w:sz w:val="18"/>
        </w:rPr>
        <w:t xml:space="preserve">1. </w:t>
      </w:r>
      <w:r w:rsidR="00273329" w:rsidRPr="001F782F">
        <w:rPr>
          <w:noProof/>
          <w:sz w:val="18"/>
        </w:rPr>
        <w:tab/>
        <w:t xml:space="preserve">Ikhwali MF, Rau MI, Pawattana C. Evaluation of Flood and Drought Events Using AR5 Climate Change Scenarios in Indonesia. J Civ Eng Forum. 2023;9(January):37–46. </w:t>
      </w:r>
    </w:p>
    <w:p w14:paraId="71D3A6DE" w14:textId="77777777" w:rsidR="00273329" w:rsidRPr="001F782F" w:rsidRDefault="00273329" w:rsidP="001F782F">
      <w:pPr>
        <w:widowControl w:val="0"/>
        <w:autoSpaceDE w:val="0"/>
        <w:autoSpaceDN w:val="0"/>
        <w:adjustRightInd w:val="0"/>
        <w:ind w:left="640" w:hanging="640"/>
        <w:jc w:val="both"/>
        <w:rPr>
          <w:noProof/>
          <w:sz w:val="18"/>
        </w:rPr>
      </w:pPr>
      <w:r w:rsidRPr="001F782F">
        <w:rPr>
          <w:noProof/>
          <w:sz w:val="18"/>
        </w:rPr>
        <w:t xml:space="preserve">2. </w:t>
      </w:r>
      <w:r w:rsidRPr="001F782F">
        <w:rPr>
          <w:noProof/>
          <w:sz w:val="18"/>
        </w:rPr>
        <w:tab/>
        <w:t xml:space="preserve">Huang W, Liao X, Zhu L, Wei M, Wang Q. Single-Image Super-Resolution Neural Network via Hybrid Multi-Scale Features. Mathematics. 2022;10(4). </w:t>
      </w:r>
    </w:p>
    <w:p w14:paraId="5FB58669" w14:textId="77777777" w:rsidR="00273329" w:rsidRPr="001F782F" w:rsidRDefault="00273329" w:rsidP="001F782F">
      <w:pPr>
        <w:widowControl w:val="0"/>
        <w:autoSpaceDE w:val="0"/>
        <w:autoSpaceDN w:val="0"/>
        <w:adjustRightInd w:val="0"/>
        <w:ind w:left="640" w:hanging="640"/>
        <w:jc w:val="both"/>
        <w:rPr>
          <w:noProof/>
          <w:sz w:val="18"/>
        </w:rPr>
      </w:pPr>
      <w:r w:rsidRPr="001F782F">
        <w:rPr>
          <w:noProof/>
          <w:sz w:val="18"/>
        </w:rPr>
        <w:t xml:space="preserve">3. </w:t>
      </w:r>
      <w:r w:rsidRPr="001F782F">
        <w:rPr>
          <w:noProof/>
          <w:sz w:val="18"/>
        </w:rPr>
        <w:tab/>
        <w:t xml:space="preserve">Ren Z, Fang F, Yan N, Wu Y. State of the Art in Defect Detection Based on Machine Vision. Int J Precis Eng Manuf - Green Technol. 2022;9(2):661–91. </w:t>
      </w:r>
    </w:p>
    <w:p w14:paraId="51F25C69" w14:textId="77777777" w:rsidR="00273329" w:rsidRPr="001F782F" w:rsidRDefault="00273329" w:rsidP="001F782F">
      <w:pPr>
        <w:widowControl w:val="0"/>
        <w:autoSpaceDE w:val="0"/>
        <w:autoSpaceDN w:val="0"/>
        <w:adjustRightInd w:val="0"/>
        <w:ind w:left="640" w:hanging="640"/>
        <w:jc w:val="both"/>
        <w:rPr>
          <w:noProof/>
          <w:sz w:val="18"/>
        </w:rPr>
      </w:pPr>
      <w:r w:rsidRPr="001F782F">
        <w:rPr>
          <w:noProof/>
          <w:sz w:val="18"/>
        </w:rPr>
        <w:t xml:space="preserve">4. </w:t>
      </w:r>
      <w:r w:rsidRPr="001F782F">
        <w:rPr>
          <w:noProof/>
          <w:sz w:val="18"/>
        </w:rPr>
        <w:tab/>
        <w:t xml:space="preserve">Budiastuti H, Rismawati R, Nurfauziah L, Ramadhani LI, Muhari EH. Tofu Wastewater Treatment by using Sequencing Batch Reactor (SBR) with Variation of Feeding Rates. J Rekayasa Hijau. 2022;5(3):197–206. </w:t>
      </w:r>
    </w:p>
    <w:p w14:paraId="59D0020F" w14:textId="77777777" w:rsidR="00273329" w:rsidRPr="001F782F" w:rsidRDefault="00273329" w:rsidP="001F782F">
      <w:pPr>
        <w:widowControl w:val="0"/>
        <w:autoSpaceDE w:val="0"/>
        <w:autoSpaceDN w:val="0"/>
        <w:adjustRightInd w:val="0"/>
        <w:ind w:left="640" w:hanging="640"/>
        <w:jc w:val="both"/>
        <w:rPr>
          <w:noProof/>
          <w:sz w:val="18"/>
        </w:rPr>
      </w:pPr>
      <w:r w:rsidRPr="001F782F">
        <w:rPr>
          <w:noProof/>
          <w:sz w:val="18"/>
        </w:rPr>
        <w:t xml:space="preserve">5. </w:t>
      </w:r>
      <w:r w:rsidRPr="001F782F">
        <w:rPr>
          <w:noProof/>
          <w:sz w:val="18"/>
        </w:rPr>
        <w:tab/>
        <w:t xml:space="preserve">Li L, Su X, Bi X, Lu Y, Sun X. A novel Transformer-based network forecasting method for building cooling loads. Energy Build. 2023;296. </w:t>
      </w:r>
    </w:p>
    <w:p w14:paraId="1BEBD218" w14:textId="77777777" w:rsidR="00273329" w:rsidRPr="001F782F" w:rsidRDefault="00273329" w:rsidP="001F782F">
      <w:pPr>
        <w:widowControl w:val="0"/>
        <w:autoSpaceDE w:val="0"/>
        <w:autoSpaceDN w:val="0"/>
        <w:adjustRightInd w:val="0"/>
        <w:ind w:left="640" w:hanging="640"/>
        <w:jc w:val="both"/>
        <w:rPr>
          <w:noProof/>
          <w:sz w:val="18"/>
        </w:rPr>
      </w:pPr>
      <w:r w:rsidRPr="001F782F">
        <w:rPr>
          <w:noProof/>
          <w:sz w:val="18"/>
        </w:rPr>
        <w:t xml:space="preserve">6. </w:t>
      </w:r>
      <w:r w:rsidRPr="001F782F">
        <w:rPr>
          <w:noProof/>
          <w:sz w:val="18"/>
        </w:rPr>
        <w:tab/>
        <w:t xml:space="preserve">Syed Naseer Ahmed, Bhargava M, K V SS. Material selection using knowledge-based expert system for racing bicycle forks. Intell Syst with Appl. 2023;19(April 2022):200257. </w:t>
      </w:r>
    </w:p>
    <w:p w14:paraId="40E791A0" w14:textId="77777777" w:rsidR="00273329" w:rsidRPr="001F782F" w:rsidRDefault="00273329" w:rsidP="001F782F">
      <w:pPr>
        <w:widowControl w:val="0"/>
        <w:autoSpaceDE w:val="0"/>
        <w:autoSpaceDN w:val="0"/>
        <w:adjustRightInd w:val="0"/>
        <w:ind w:left="640" w:hanging="640"/>
        <w:jc w:val="both"/>
        <w:rPr>
          <w:noProof/>
          <w:sz w:val="18"/>
        </w:rPr>
      </w:pPr>
      <w:r w:rsidRPr="001F782F">
        <w:rPr>
          <w:noProof/>
          <w:sz w:val="18"/>
        </w:rPr>
        <w:t xml:space="preserve">7. </w:t>
      </w:r>
      <w:r w:rsidRPr="001F782F">
        <w:rPr>
          <w:noProof/>
          <w:sz w:val="18"/>
        </w:rPr>
        <w:tab/>
        <w:t xml:space="preserve">Nathan A, Vincenzo P. Implementing natural ventilation and daylighting strategies for thermal comfort and energy efficiency in office buildings in Burkina Faso. Energy Reports. 2023;9:3319–42. </w:t>
      </w:r>
    </w:p>
    <w:p w14:paraId="0ECA75BA" w14:textId="77777777" w:rsidR="00273329" w:rsidRPr="001F782F" w:rsidRDefault="00273329" w:rsidP="001F782F">
      <w:pPr>
        <w:widowControl w:val="0"/>
        <w:autoSpaceDE w:val="0"/>
        <w:autoSpaceDN w:val="0"/>
        <w:adjustRightInd w:val="0"/>
        <w:ind w:left="640" w:hanging="640"/>
        <w:jc w:val="both"/>
        <w:rPr>
          <w:noProof/>
          <w:sz w:val="18"/>
        </w:rPr>
      </w:pPr>
      <w:r w:rsidRPr="001F782F">
        <w:rPr>
          <w:noProof/>
          <w:sz w:val="18"/>
        </w:rPr>
        <w:t xml:space="preserve">8. </w:t>
      </w:r>
      <w:r w:rsidRPr="001F782F">
        <w:rPr>
          <w:noProof/>
          <w:sz w:val="18"/>
        </w:rPr>
        <w:tab/>
        <w:t xml:space="preserve">Rashid S, Dutta H. Industrial Crops &amp; Products Characterization of nanocellulose extracted from short , medium and long grain rice husks. Ind Crop Prod. 2020;154(July 2019):112627. </w:t>
      </w:r>
    </w:p>
    <w:p w14:paraId="081328CE" w14:textId="77777777" w:rsidR="00273329" w:rsidRPr="001F782F" w:rsidRDefault="00273329" w:rsidP="001F782F">
      <w:pPr>
        <w:widowControl w:val="0"/>
        <w:autoSpaceDE w:val="0"/>
        <w:autoSpaceDN w:val="0"/>
        <w:adjustRightInd w:val="0"/>
        <w:ind w:left="640" w:hanging="640"/>
        <w:jc w:val="both"/>
        <w:rPr>
          <w:noProof/>
          <w:sz w:val="18"/>
        </w:rPr>
      </w:pPr>
      <w:r w:rsidRPr="001F782F">
        <w:rPr>
          <w:noProof/>
          <w:sz w:val="18"/>
        </w:rPr>
        <w:t xml:space="preserve">9. </w:t>
      </w:r>
      <w:r w:rsidRPr="001F782F">
        <w:rPr>
          <w:noProof/>
          <w:sz w:val="18"/>
        </w:rPr>
        <w:tab/>
        <w:t xml:space="preserve">Kamal El-Deen A, Shimizu K. Modified μ-QuEChERS coupled to diethyl carbonate-based liquid microextraction for PAHs determination in coffee, tea, and water prior to GC–MS analysis: An insight to reducing the impact of caffeine on the GC–MS measurement. J Chromatogr B Anal Technol Biomed Life Sci. 2021;1171(October </w:t>
      </w:r>
      <w:r w:rsidRPr="001F782F">
        <w:rPr>
          <w:noProof/>
          <w:sz w:val="18"/>
        </w:rPr>
        <w:t xml:space="preserve">2020):122555. </w:t>
      </w:r>
    </w:p>
    <w:p w14:paraId="62111E35" w14:textId="77777777" w:rsidR="00273329" w:rsidRPr="001F782F" w:rsidRDefault="00273329" w:rsidP="001F782F">
      <w:pPr>
        <w:widowControl w:val="0"/>
        <w:autoSpaceDE w:val="0"/>
        <w:autoSpaceDN w:val="0"/>
        <w:adjustRightInd w:val="0"/>
        <w:ind w:left="640" w:hanging="640"/>
        <w:jc w:val="both"/>
        <w:rPr>
          <w:noProof/>
          <w:sz w:val="18"/>
        </w:rPr>
      </w:pPr>
      <w:r w:rsidRPr="001F782F">
        <w:rPr>
          <w:noProof/>
          <w:sz w:val="18"/>
        </w:rPr>
        <w:t xml:space="preserve">10. </w:t>
      </w:r>
      <w:r w:rsidRPr="001F782F">
        <w:rPr>
          <w:noProof/>
          <w:sz w:val="18"/>
        </w:rPr>
        <w:tab/>
        <w:t xml:space="preserve">Justo Alonso M, Liu P, Marman SF, Jørgensen RB, Mathisen HM. Holistic methodology to reduce energy use and improve indoor air quality for demand-controlled ventilation. Energy Build. 2023;279. </w:t>
      </w:r>
    </w:p>
    <w:p w14:paraId="45C0BA02" w14:textId="77777777" w:rsidR="00273329" w:rsidRPr="00767BDC" w:rsidRDefault="00273329" w:rsidP="001F782F">
      <w:pPr>
        <w:widowControl w:val="0"/>
        <w:autoSpaceDE w:val="0"/>
        <w:autoSpaceDN w:val="0"/>
        <w:adjustRightInd w:val="0"/>
        <w:ind w:left="640" w:hanging="640"/>
        <w:jc w:val="both"/>
        <w:rPr>
          <w:noProof/>
          <w:sz w:val="18"/>
          <w:lang w:val="it-IT"/>
          <w:rPrChange w:id="7" w:author="Hashri Hayati" w:date="2026-07-06T07:24:00Z" w16du:dateUtc="2026-07-06T00:24:00Z">
            <w:rPr>
              <w:noProof/>
              <w:sz w:val="18"/>
            </w:rPr>
          </w:rPrChange>
        </w:rPr>
      </w:pPr>
      <w:r w:rsidRPr="001F782F">
        <w:rPr>
          <w:noProof/>
          <w:sz w:val="18"/>
        </w:rPr>
        <w:t xml:space="preserve">11. </w:t>
      </w:r>
      <w:r w:rsidRPr="001F782F">
        <w:rPr>
          <w:noProof/>
          <w:sz w:val="18"/>
        </w:rPr>
        <w:tab/>
        <w:t xml:space="preserve">Izadyar N, Miller W, Rismanchi B, Garcia-hansen V. A numerical investigation of balcony geometry impact on single-sided natural ventilation and thermal comfort. </w:t>
      </w:r>
      <w:r w:rsidRPr="00767BDC">
        <w:rPr>
          <w:noProof/>
          <w:sz w:val="18"/>
          <w:lang w:val="it-IT"/>
          <w:rPrChange w:id="8" w:author="Hashri Hayati" w:date="2026-07-06T07:24:00Z" w16du:dateUtc="2026-07-06T00:24:00Z">
            <w:rPr>
              <w:noProof/>
              <w:sz w:val="18"/>
            </w:rPr>
          </w:rPrChange>
        </w:rPr>
        <w:t xml:space="preserve">Build Environ. 2020;177(April):106847. </w:t>
      </w:r>
    </w:p>
    <w:p w14:paraId="0DACC801" w14:textId="77777777" w:rsidR="00273329" w:rsidRPr="001F782F" w:rsidRDefault="00273329" w:rsidP="001F782F">
      <w:pPr>
        <w:widowControl w:val="0"/>
        <w:autoSpaceDE w:val="0"/>
        <w:autoSpaceDN w:val="0"/>
        <w:adjustRightInd w:val="0"/>
        <w:ind w:left="640" w:hanging="640"/>
        <w:jc w:val="both"/>
        <w:rPr>
          <w:noProof/>
          <w:sz w:val="18"/>
        </w:rPr>
      </w:pPr>
      <w:r w:rsidRPr="00767BDC">
        <w:rPr>
          <w:noProof/>
          <w:sz w:val="18"/>
          <w:lang w:val="it-IT"/>
          <w:rPrChange w:id="9" w:author="Hashri Hayati" w:date="2026-07-06T07:24:00Z" w16du:dateUtc="2026-07-06T00:24:00Z">
            <w:rPr>
              <w:noProof/>
              <w:sz w:val="18"/>
            </w:rPr>
          </w:rPrChange>
        </w:rPr>
        <w:t xml:space="preserve">12. </w:t>
      </w:r>
      <w:r w:rsidRPr="00767BDC">
        <w:rPr>
          <w:noProof/>
          <w:sz w:val="18"/>
          <w:lang w:val="it-IT"/>
          <w:rPrChange w:id="10" w:author="Hashri Hayati" w:date="2026-07-06T07:24:00Z" w16du:dateUtc="2026-07-06T00:24:00Z">
            <w:rPr>
              <w:noProof/>
              <w:sz w:val="18"/>
            </w:rPr>
          </w:rPrChange>
        </w:rPr>
        <w:tab/>
        <w:t xml:space="preserve">Sunaryo MA, Rafly A, Dwilestari G, Informasi S, Cirebon SI. Implimentasi Sistem Informasi Penjualan Kuota Data Berbasis Android. </w:t>
      </w:r>
      <w:r w:rsidRPr="001F782F">
        <w:rPr>
          <w:noProof/>
          <w:sz w:val="18"/>
        </w:rPr>
        <w:t xml:space="preserve">2021;5(2):121–30. </w:t>
      </w:r>
    </w:p>
    <w:p w14:paraId="388189B5" w14:textId="77777777" w:rsidR="00273329" w:rsidRPr="001F782F" w:rsidRDefault="00273329" w:rsidP="001F782F">
      <w:pPr>
        <w:widowControl w:val="0"/>
        <w:autoSpaceDE w:val="0"/>
        <w:autoSpaceDN w:val="0"/>
        <w:adjustRightInd w:val="0"/>
        <w:ind w:left="640" w:hanging="640"/>
        <w:jc w:val="both"/>
        <w:rPr>
          <w:noProof/>
          <w:sz w:val="18"/>
        </w:rPr>
      </w:pPr>
      <w:r w:rsidRPr="001F782F">
        <w:rPr>
          <w:noProof/>
          <w:sz w:val="18"/>
        </w:rPr>
        <w:t xml:space="preserve">13. </w:t>
      </w:r>
      <w:r w:rsidRPr="001F782F">
        <w:rPr>
          <w:noProof/>
          <w:sz w:val="18"/>
        </w:rPr>
        <w:tab/>
        <w:t xml:space="preserve">Wales NS, Alghamdi S, Tang W, Kanjanabootra S, Alterman D. ScienceDirect Field investigations on thermal comfort in university classrooms in. Energy Reports. 2023;9:63–71. </w:t>
      </w:r>
    </w:p>
    <w:p w14:paraId="5C8CB932" w14:textId="77777777" w:rsidR="00273329" w:rsidRPr="001F782F" w:rsidRDefault="00273329" w:rsidP="001F782F">
      <w:pPr>
        <w:widowControl w:val="0"/>
        <w:autoSpaceDE w:val="0"/>
        <w:autoSpaceDN w:val="0"/>
        <w:adjustRightInd w:val="0"/>
        <w:ind w:left="640" w:hanging="640"/>
        <w:jc w:val="both"/>
        <w:rPr>
          <w:noProof/>
          <w:sz w:val="18"/>
        </w:rPr>
      </w:pPr>
      <w:r w:rsidRPr="001F782F">
        <w:rPr>
          <w:noProof/>
          <w:sz w:val="18"/>
        </w:rPr>
        <w:t xml:space="preserve">14. </w:t>
      </w:r>
      <w:r w:rsidRPr="001F782F">
        <w:rPr>
          <w:noProof/>
          <w:sz w:val="18"/>
        </w:rPr>
        <w:tab/>
        <w:t xml:space="preserve">Zarco-Periñán PJ, Zarco-Soto FJ, Zarco-Soto IM, Martínez-Ramos JL, Sánchez-Durán R. CO2 Emissions in Buildings: A Synopsis of Current Studies. Energies. 2022;15(18). </w:t>
      </w:r>
    </w:p>
    <w:p w14:paraId="1DA9A834" w14:textId="77777777" w:rsidR="00273329" w:rsidRPr="001F782F" w:rsidRDefault="00273329" w:rsidP="001F782F">
      <w:pPr>
        <w:widowControl w:val="0"/>
        <w:autoSpaceDE w:val="0"/>
        <w:autoSpaceDN w:val="0"/>
        <w:adjustRightInd w:val="0"/>
        <w:ind w:left="640" w:hanging="640"/>
        <w:jc w:val="both"/>
        <w:rPr>
          <w:noProof/>
          <w:sz w:val="18"/>
        </w:rPr>
      </w:pPr>
      <w:r w:rsidRPr="001F782F">
        <w:rPr>
          <w:noProof/>
          <w:sz w:val="18"/>
        </w:rPr>
        <w:t xml:space="preserve">15. </w:t>
      </w:r>
      <w:r w:rsidRPr="001F782F">
        <w:rPr>
          <w:noProof/>
          <w:sz w:val="18"/>
        </w:rPr>
        <w:tab/>
        <w:t xml:space="preserve">El Degwy A, Aboulmagd A. Investigations of Thermal Comfort and Air Flow Distribution in Naturally Ventilated Living Room With a Ceiling Fan. J Al-Azhar Univ Eng Sect. 2022;17(65):1261–75. </w:t>
      </w:r>
    </w:p>
    <w:p w14:paraId="10A6A218" w14:textId="77777777" w:rsidR="00A24F24" w:rsidRPr="005D29E0" w:rsidRDefault="007A4BC5" w:rsidP="001F782F">
      <w:pPr>
        <w:widowControl w:val="0"/>
        <w:autoSpaceDE w:val="0"/>
        <w:autoSpaceDN w:val="0"/>
        <w:adjustRightInd w:val="0"/>
        <w:jc w:val="both"/>
        <w:rPr>
          <w:snapToGrid w:val="0"/>
          <w:sz w:val="18"/>
          <w:lang w:val="id-ID"/>
        </w:rPr>
      </w:pPr>
      <w:r>
        <w:rPr>
          <w:snapToGrid w:val="0"/>
          <w:sz w:val="18"/>
          <w:lang w:val="id-ID"/>
        </w:rPr>
        <w:fldChar w:fldCharType="end"/>
      </w:r>
    </w:p>
    <w:p w14:paraId="63A525F8" w14:textId="77777777" w:rsidR="003E376C" w:rsidRPr="005D29E0" w:rsidRDefault="00D85AC0" w:rsidP="003E376C">
      <w:pPr>
        <w:spacing w:before="360" w:after="120"/>
        <w:jc w:val="both"/>
        <w:rPr>
          <w:rFonts w:ascii="Times" w:hAnsi="Times"/>
          <w:b/>
          <w:sz w:val="20"/>
          <w:lang w:val="id-ID"/>
        </w:rPr>
      </w:pPr>
      <w:r w:rsidRPr="005D29E0">
        <w:rPr>
          <w:rFonts w:ascii="Times" w:hAnsi="Times"/>
          <w:b/>
          <w:sz w:val="20"/>
          <w:lang w:val="id-ID"/>
        </w:rPr>
        <w:t>HAK CIPTA</w:t>
      </w:r>
    </w:p>
    <w:p w14:paraId="51AE7E39" w14:textId="77777777" w:rsidR="00C26928" w:rsidRPr="005D29E0" w:rsidRDefault="00C26928" w:rsidP="00390822">
      <w:pPr>
        <w:spacing w:after="120"/>
        <w:jc w:val="both"/>
        <w:rPr>
          <w:rFonts w:ascii="Times" w:hAnsi="Times" w:cs="Arial"/>
          <w:sz w:val="20"/>
          <w:lang w:val="id-ID"/>
        </w:rPr>
      </w:pPr>
      <w:r w:rsidRPr="005D29E0">
        <w:rPr>
          <w:rFonts w:ascii="Times" w:hAnsi="Times" w:cs="Arial"/>
          <w:sz w:val="20"/>
          <w:lang w:val="id-ID"/>
        </w:rPr>
        <w:t>Semua makalah yang diajukan haruslah asli, karya yang dipublikasikan tidak dalam pertimbangan untuk dipublikasikan</w:t>
      </w:r>
      <w:r w:rsidR="00D808FA" w:rsidRPr="005D29E0">
        <w:rPr>
          <w:rFonts w:ascii="Times" w:hAnsi="Times" w:cs="Arial"/>
          <w:sz w:val="20"/>
          <w:lang w:val="id-ID"/>
        </w:rPr>
        <w:t xml:space="preserve"> di prosiding atau jurnal ilmiah lainnya</w:t>
      </w:r>
      <w:r w:rsidRPr="005D29E0">
        <w:rPr>
          <w:rFonts w:ascii="Times" w:hAnsi="Times" w:cs="Arial"/>
          <w:sz w:val="20"/>
          <w:lang w:val="id-ID"/>
        </w:rPr>
        <w:t xml:space="preserve">. Penulis </w:t>
      </w:r>
      <w:r w:rsidR="005D29E0" w:rsidRPr="005D29E0">
        <w:rPr>
          <w:rFonts w:ascii="Times" w:hAnsi="Times" w:cs="Arial"/>
          <w:sz w:val="20"/>
          <w:lang w:val="id-ID"/>
        </w:rPr>
        <w:t>bertanggung</w:t>
      </w:r>
      <w:r w:rsidRPr="005D29E0">
        <w:rPr>
          <w:rFonts w:ascii="Times" w:hAnsi="Times" w:cs="Arial"/>
          <w:sz w:val="20"/>
          <w:lang w:val="id-ID"/>
        </w:rPr>
        <w:t xml:space="preserve"> jawab untuk mendapatkan semua izin yang diperlukan untuk menampilkan kembali tabel, gambar dan citra. Makalah tidak berisi fitnahan, dan tidak melanggar hak-hak lainnya dari pihak ketiga. </w:t>
      </w:r>
    </w:p>
    <w:p w14:paraId="2E2D3676" w14:textId="77777777" w:rsidR="00C26928" w:rsidRPr="005D29E0" w:rsidRDefault="00C26928" w:rsidP="00390822">
      <w:pPr>
        <w:spacing w:after="120"/>
        <w:jc w:val="both"/>
        <w:rPr>
          <w:rFonts w:ascii="Times" w:hAnsi="Times" w:cs="Arial"/>
          <w:sz w:val="20"/>
          <w:lang w:val="id-ID"/>
        </w:rPr>
      </w:pPr>
      <w:r w:rsidRPr="005D29E0">
        <w:rPr>
          <w:rFonts w:ascii="Times" w:hAnsi="Times" w:cs="Arial"/>
          <w:sz w:val="20"/>
          <w:lang w:val="id-ID"/>
        </w:rPr>
        <w:t xml:space="preserve">Para penulis setuju bahwa keputusan dewan redaksi terkait kesempatan pemaparan makalah adalah final. Para penulis </w:t>
      </w:r>
      <w:r w:rsidR="00473C1A" w:rsidRPr="005D29E0">
        <w:rPr>
          <w:rFonts w:ascii="Times" w:hAnsi="Times" w:cs="Arial"/>
          <w:sz w:val="20"/>
          <w:lang w:val="id-ID"/>
        </w:rPr>
        <w:t>dilarang</w:t>
      </w:r>
      <w:r w:rsidRPr="005D29E0">
        <w:rPr>
          <w:rFonts w:ascii="Times" w:hAnsi="Times" w:cs="Arial"/>
          <w:sz w:val="20"/>
          <w:lang w:val="id-ID"/>
        </w:rPr>
        <w:t xml:space="preserve"> melakukan bujukan pada tim teknis dalam usaha untuk menerbitkan makalahnya.</w:t>
      </w:r>
    </w:p>
    <w:p w14:paraId="178F19F9" w14:textId="77777777" w:rsidR="00C26928" w:rsidRDefault="00C26928" w:rsidP="00390822">
      <w:pPr>
        <w:spacing w:after="120"/>
        <w:jc w:val="both"/>
        <w:rPr>
          <w:rFonts w:ascii="Times" w:hAnsi="Times" w:cs="Arial"/>
          <w:sz w:val="20"/>
          <w:lang w:val="id-ID"/>
        </w:rPr>
      </w:pPr>
      <w:r w:rsidRPr="005D29E0">
        <w:rPr>
          <w:rFonts w:ascii="Times" w:hAnsi="Times" w:cs="Arial"/>
          <w:sz w:val="20"/>
          <w:lang w:val="id-ID"/>
        </w:rPr>
        <w:t xml:space="preserve">Sebelum penerimaan akhir makalah, penulis diminta untuk mengkonfirmasi secara tertulis bahwa penulis adalah pemegang semua hak cipta makalahnya dan menyerahkan hak cipta tersebut pada </w:t>
      </w:r>
      <w:r w:rsidRPr="005D29E0">
        <w:rPr>
          <w:rFonts w:ascii="Times" w:hAnsi="Times" w:cs="Arial"/>
          <w:i/>
          <w:sz w:val="20"/>
          <w:lang w:val="id-ID"/>
        </w:rPr>
        <w:t>organizer</w:t>
      </w:r>
      <w:r w:rsidRPr="005D29E0">
        <w:rPr>
          <w:rFonts w:ascii="Times" w:hAnsi="Times" w:cs="Arial"/>
          <w:sz w:val="20"/>
          <w:lang w:val="id-ID"/>
        </w:rPr>
        <w:t xml:space="preserve"> pelaksana seminar.</w:t>
      </w:r>
    </w:p>
    <w:p w14:paraId="67E41569" w14:textId="77777777" w:rsidR="000C47EF" w:rsidRDefault="000C47EF" w:rsidP="00390822">
      <w:pPr>
        <w:spacing w:after="120"/>
        <w:jc w:val="both"/>
        <w:rPr>
          <w:rFonts w:ascii="Times" w:hAnsi="Times" w:cs="Arial"/>
          <w:sz w:val="20"/>
          <w:lang w:val="id-ID"/>
        </w:rPr>
      </w:pPr>
    </w:p>
    <w:p w14:paraId="34164093" w14:textId="77777777" w:rsidR="000C47EF" w:rsidRDefault="000C47EF" w:rsidP="00390822">
      <w:pPr>
        <w:spacing w:after="120"/>
        <w:jc w:val="both"/>
        <w:rPr>
          <w:rFonts w:ascii="Times" w:hAnsi="Times" w:cs="Arial"/>
          <w:sz w:val="20"/>
          <w:lang w:val="id-ID"/>
        </w:rPr>
      </w:pPr>
    </w:p>
    <w:p w14:paraId="54B822AA" w14:textId="77777777" w:rsidR="000C47EF" w:rsidRDefault="000C47EF" w:rsidP="00390822">
      <w:pPr>
        <w:spacing w:after="120"/>
        <w:jc w:val="both"/>
        <w:rPr>
          <w:rFonts w:ascii="Times" w:hAnsi="Times" w:cs="Arial"/>
          <w:sz w:val="20"/>
          <w:lang w:val="id-ID"/>
        </w:rPr>
      </w:pPr>
    </w:p>
    <w:p w14:paraId="3716B6BD" w14:textId="77777777" w:rsidR="000C47EF" w:rsidRPr="005D29E0" w:rsidRDefault="000C47EF" w:rsidP="00390822">
      <w:pPr>
        <w:spacing w:after="120"/>
        <w:jc w:val="both"/>
        <w:rPr>
          <w:rFonts w:ascii="Times" w:hAnsi="Times" w:cs="Arial"/>
          <w:sz w:val="20"/>
          <w:lang w:val="id-ID"/>
        </w:rPr>
      </w:pPr>
    </w:p>
    <w:p w14:paraId="7D6D4879" w14:textId="77777777" w:rsidR="009B59B3" w:rsidRPr="005D29E0" w:rsidRDefault="009B59B3" w:rsidP="009B59B3">
      <w:pPr>
        <w:rPr>
          <w:rFonts w:ascii="Times" w:hAnsi="Times"/>
          <w:sz w:val="20"/>
          <w:szCs w:val="20"/>
          <w:lang w:val="id-ID"/>
        </w:rPr>
        <w:sectPr w:rsidR="009B59B3" w:rsidRPr="005D29E0" w:rsidSect="007B13B9">
          <w:type w:val="continuous"/>
          <w:pgSz w:w="12240" w:h="15840"/>
          <w:pgMar w:top="1418" w:right="1418" w:bottom="1418" w:left="1797" w:header="720" w:footer="720" w:gutter="0"/>
          <w:cols w:num="2" w:space="567"/>
          <w:docGrid w:linePitch="360"/>
        </w:sectPr>
      </w:pPr>
    </w:p>
    <w:p w14:paraId="648245A9" w14:textId="77777777" w:rsidR="00C26928" w:rsidRPr="005D29E0" w:rsidRDefault="00C26928" w:rsidP="000C47EF">
      <w:pPr>
        <w:rPr>
          <w:rFonts w:ascii="Times" w:hAnsi="Times"/>
          <w:sz w:val="20"/>
          <w:szCs w:val="20"/>
          <w:lang w:val="id-ID"/>
        </w:rPr>
      </w:pPr>
    </w:p>
    <w:sectPr w:rsidR="00C26928" w:rsidRPr="005D29E0" w:rsidSect="007B13B9">
      <w:type w:val="continuous"/>
      <w:pgSz w:w="12240" w:h="15840"/>
      <w:pgMar w:top="1418" w:right="1418" w:bottom="1418" w:left="1797"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854E" w14:textId="77777777" w:rsidR="00E22B43" w:rsidRDefault="00E22B43">
      <w:r>
        <w:separator/>
      </w:r>
    </w:p>
  </w:endnote>
  <w:endnote w:type="continuationSeparator" w:id="0">
    <w:p w14:paraId="4B0F12A9" w14:textId="77777777" w:rsidR="00E22B43" w:rsidRDefault="00E2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1847" w14:textId="77777777" w:rsidR="00A1259E" w:rsidRDefault="00357BA0">
    <w:pPr>
      <w:pStyle w:val="Footer"/>
      <w:framePr w:wrap="around" w:vAnchor="text" w:hAnchor="margin" w:xAlign="center" w:y="1"/>
      <w:rPr>
        <w:rStyle w:val="PageNumber"/>
      </w:rPr>
    </w:pPr>
    <w:r>
      <w:rPr>
        <w:rStyle w:val="PageNumber"/>
      </w:rPr>
      <w:fldChar w:fldCharType="begin"/>
    </w:r>
    <w:r w:rsidR="00A1259E">
      <w:rPr>
        <w:rStyle w:val="PageNumber"/>
      </w:rPr>
      <w:instrText xml:space="preserve">PAGE  </w:instrText>
    </w:r>
    <w:r>
      <w:rPr>
        <w:rStyle w:val="PageNumber"/>
      </w:rPr>
      <w:fldChar w:fldCharType="end"/>
    </w:r>
  </w:p>
  <w:p w14:paraId="585025E5" w14:textId="77777777" w:rsidR="00A1259E" w:rsidRDefault="00A12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EA65" w14:textId="77777777" w:rsidR="00E22B43" w:rsidRDefault="00E22B43">
      <w:r>
        <w:separator/>
      </w:r>
    </w:p>
  </w:footnote>
  <w:footnote w:type="continuationSeparator" w:id="0">
    <w:p w14:paraId="612503FF" w14:textId="77777777" w:rsidR="00E22B43" w:rsidRDefault="00E22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FAE312E"/>
    <w:multiLevelType w:val="singleLevel"/>
    <w:tmpl w:val="04090011"/>
    <w:lvl w:ilvl="0">
      <w:start w:val="1"/>
      <w:numFmt w:val="decimal"/>
      <w:lvlText w:val="%1)"/>
      <w:lvlJc w:val="left"/>
      <w:pPr>
        <w:tabs>
          <w:tab w:val="num" w:pos="360"/>
        </w:tabs>
        <w:ind w:left="360" w:hanging="360"/>
      </w:pPr>
      <w:rPr>
        <w:rFonts w:hint="default"/>
      </w:rPr>
    </w:lvl>
  </w:abstractNum>
  <w:abstractNum w:abstractNumId="2" w15:restartNumberingAfterBreak="0">
    <w:nsid w:val="45383C79"/>
    <w:multiLevelType w:val="hybridMultilevel"/>
    <w:tmpl w:val="5882F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A07B36"/>
    <w:multiLevelType w:val="multilevel"/>
    <w:tmpl w:val="2EAAB526"/>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70537196">
    <w:abstractNumId w:val="2"/>
  </w:num>
  <w:num w:numId="2" w16cid:durableId="1008600720">
    <w:abstractNumId w:val="1"/>
  </w:num>
  <w:num w:numId="3" w16cid:durableId="1677228653">
    <w:abstractNumId w:val="0"/>
  </w:num>
  <w:num w:numId="4" w16cid:durableId="18302427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hri Hayati">
    <w15:presenceInfo w15:providerId="AD" w15:userId="S::hashri.hayati@polban.ac.id::567953af-a149-467a-a3e8-0ce633b9d8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DC"/>
    <w:rsid w:val="00000131"/>
    <w:rsid w:val="00013F81"/>
    <w:rsid w:val="000227CA"/>
    <w:rsid w:val="000264F2"/>
    <w:rsid w:val="0003495F"/>
    <w:rsid w:val="000359B4"/>
    <w:rsid w:val="00065F9F"/>
    <w:rsid w:val="00083373"/>
    <w:rsid w:val="00085C80"/>
    <w:rsid w:val="000C47EF"/>
    <w:rsid w:val="000F065C"/>
    <w:rsid w:val="000F245F"/>
    <w:rsid w:val="001036DB"/>
    <w:rsid w:val="0012418A"/>
    <w:rsid w:val="00141F54"/>
    <w:rsid w:val="00145AA2"/>
    <w:rsid w:val="00155C35"/>
    <w:rsid w:val="00162996"/>
    <w:rsid w:val="0017579D"/>
    <w:rsid w:val="00175C7F"/>
    <w:rsid w:val="00191F58"/>
    <w:rsid w:val="001A4938"/>
    <w:rsid w:val="001C0967"/>
    <w:rsid w:val="001C62FA"/>
    <w:rsid w:val="001D08CF"/>
    <w:rsid w:val="001D39EE"/>
    <w:rsid w:val="001E3CD1"/>
    <w:rsid w:val="001F68CC"/>
    <w:rsid w:val="001F782F"/>
    <w:rsid w:val="002073F8"/>
    <w:rsid w:val="00214E88"/>
    <w:rsid w:val="00221F4C"/>
    <w:rsid w:val="00223023"/>
    <w:rsid w:val="0023547B"/>
    <w:rsid w:val="0024053F"/>
    <w:rsid w:val="00273329"/>
    <w:rsid w:val="00282223"/>
    <w:rsid w:val="00286C4A"/>
    <w:rsid w:val="002954BE"/>
    <w:rsid w:val="0029658F"/>
    <w:rsid w:val="002A3E21"/>
    <w:rsid w:val="00357BA0"/>
    <w:rsid w:val="00361D0F"/>
    <w:rsid w:val="003779A1"/>
    <w:rsid w:val="00390822"/>
    <w:rsid w:val="00397090"/>
    <w:rsid w:val="003B324B"/>
    <w:rsid w:val="003E376C"/>
    <w:rsid w:val="003E66AB"/>
    <w:rsid w:val="003E7D07"/>
    <w:rsid w:val="003F6562"/>
    <w:rsid w:val="004109CE"/>
    <w:rsid w:val="00443EF1"/>
    <w:rsid w:val="00455004"/>
    <w:rsid w:val="00455793"/>
    <w:rsid w:val="00461CA8"/>
    <w:rsid w:val="00473C1A"/>
    <w:rsid w:val="00474901"/>
    <w:rsid w:val="004767E4"/>
    <w:rsid w:val="0048224F"/>
    <w:rsid w:val="00486322"/>
    <w:rsid w:val="004C2A4C"/>
    <w:rsid w:val="004D026C"/>
    <w:rsid w:val="004D565B"/>
    <w:rsid w:val="004D73D9"/>
    <w:rsid w:val="004F2C96"/>
    <w:rsid w:val="00502C75"/>
    <w:rsid w:val="00503057"/>
    <w:rsid w:val="00507970"/>
    <w:rsid w:val="00512F73"/>
    <w:rsid w:val="005130BE"/>
    <w:rsid w:val="00515661"/>
    <w:rsid w:val="00516B09"/>
    <w:rsid w:val="00521C16"/>
    <w:rsid w:val="00532C9E"/>
    <w:rsid w:val="00536D36"/>
    <w:rsid w:val="00560CAE"/>
    <w:rsid w:val="005616E5"/>
    <w:rsid w:val="0058661D"/>
    <w:rsid w:val="005A4495"/>
    <w:rsid w:val="005B2427"/>
    <w:rsid w:val="005D0E3D"/>
    <w:rsid w:val="005D29E0"/>
    <w:rsid w:val="005D6A2E"/>
    <w:rsid w:val="005E245B"/>
    <w:rsid w:val="006340D3"/>
    <w:rsid w:val="00636E47"/>
    <w:rsid w:val="006409FC"/>
    <w:rsid w:val="00646260"/>
    <w:rsid w:val="00650A69"/>
    <w:rsid w:val="00650D16"/>
    <w:rsid w:val="00652E69"/>
    <w:rsid w:val="00685200"/>
    <w:rsid w:val="006A60E1"/>
    <w:rsid w:val="006C7416"/>
    <w:rsid w:val="006D136F"/>
    <w:rsid w:val="006E1FB6"/>
    <w:rsid w:val="00700ED1"/>
    <w:rsid w:val="007136D5"/>
    <w:rsid w:val="0071741E"/>
    <w:rsid w:val="007179FC"/>
    <w:rsid w:val="007251A0"/>
    <w:rsid w:val="00744979"/>
    <w:rsid w:val="00764901"/>
    <w:rsid w:val="00767BDC"/>
    <w:rsid w:val="007823A5"/>
    <w:rsid w:val="007960D9"/>
    <w:rsid w:val="007971B5"/>
    <w:rsid w:val="007A4564"/>
    <w:rsid w:val="007A4BC5"/>
    <w:rsid w:val="007B13B9"/>
    <w:rsid w:val="007D2D8E"/>
    <w:rsid w:val="00813449"/>
    <w:rsid w:val="00842AB6"/>
    <w:rsid w:val="00843AD6"/>
    <w:rsid w:val="00851A92"/>
    <w:rsid w:val="008B2A3C"/>
    <w:rsid w:val="008E571C"/>
    <w:rsid w:val="008F5A2E"/>
    <w:rsid w:val="009047B2"/>
    <w:rsid w:val="00905FF9"/>
    <w:rsid w:val="00912718"/>
    <w:rsid w:val="00914173"/>
    <w:rsid w:val="009558D0"/>
    <w:rsid w:val="00965AAE"/>
    <w:rsid w:val="009B4F67"/>
    <w:rsid w:val="009B59B3"/>
    <w:rsid w:val="009D3FED"/>
    <w:rsid w:val="009F01BD"/>
    <w:rsid w:val="009F403A"/>
    <w:rsid w:val="009F4331"/>
    <w:rsid w:val="00A039EE"/>
    <w:rsid w:val="00A1259E"/>
    <w:rsid w:val="00A24F24"/>
    <w:rsid w:val="00A341E7"/>
    <w:rsid w:val="00A35A06"/>
    <w:rsid w:val="00A41F20"/>
    <w:rsid w:val="00A44AA4"/>
    <w:rsid w:val="00A73576"/>
    <w:rsid w:val="00A7607B"/>
    <w:rsid w:val="00A77B85"/>
    <w:rsid w:val="00A84D5C"/>
    <w:rsid w:val="00A8641E"/>
    <w:rsid w:val="00AE7BFC"/>
    <w:rsid w:val="00AF6686"/>
    <w:rsid w:val="00B11DF3"/>
    <w:rsid w:val="00B14C80"/>
    <w:rsid w:val="00B16D0C"/>
    <w:rsid w:val="00B2248B"/>
    <w:rsid w:val="00B22FB5"/>
    <w:rsid w:val="00B24B19"/>
    <w:rsid w:val="00B36B92"/>
    <w:rsid w:val="00B41152"/>
    <w:rsid w:val="00B419DA"/>
    <w:rsid w:val="00B53D21"/>
    <w:rsid w:val="00B60809"/>
    <w:rsid w:val="00B76D1F"/>
    <w:rsid w:val="00BC4622"/>
    <w:rsid w:val="00C0445A"/>
    <w:rsid w:val="00C11384"/>
    <w:rsid w:val="00C12A50"/>
    <w:rsid w:val="00C12B4F"/>
    <w:rsid w:val="00C13198"/>
    <w:rsid w:val="00C20DE8"/>
    <w:rsid w:val="00C26928"/>
    <w:rsid w:val="00C3754E"/>
    <w:rsid w:val="00C50003"/>
    <w:rsid w:val="00C56BE7"/>
    <w:rsid w:val="00C619D6"/>
    <w:rsid w:val="00C77770"/>
    <w:rsid w:val="00CA076B"/>
    <w:rsid w:val="00CA3082"/>
    <w:rsid w:val="00CB6728"/>
    <w:rsid w:val="00CB7167"/>
    <w:rsid w:val="00CC6F80"/>
    <w:rsid w:val="00CE1307"/>
    <w:rsid w:val="00D11EFD"/>
    <w:rsid w:val="00D13783"/>
    <w:rsid w:val="00D36869"/>
    <w:rsid w:val="00D431D2"/>
    <w:rsid w:val="00D45F04"/>
    <w:rsid w:val="00D4686F"/>
    <w:rsid w:val="00D808FA"/>
    <w:rsid w:val="00D85AC0"/>
    <w:rsid w:val="00D97C30"/>
    <w:rsid w:val="00DA1E99"/>
    <w:rsid w:val="00DB1466"/>
    <w:rsid w:val="00DD1296"/>
    <w:rsid w:val="00DF1697"/>
    <w:rsid w:val="00E22B43"/>
    <w:rsid w:val="00E25511"/>
    <w:rsid w:val="00E41253"/>
    <w:rsid w:val="00E41AA6"/>
    <w:rsid w:val="00E465F8"/>
    <w:rsid w:val="00E505F9"/>
    <w:rsid w:val="00E5580D"/>
    <w:rsid w:val="00E6796D"/>
    <w:rsid w:val="00E71EEF"/>
    <w:rsid w:val="00E73293"/>
    <w:rsid w:val="00E858AE"/>
    <w:rsid w:val="00E93BE6"/>
    <w:rsid w:val="00EA1142"/>
    <w:rsid w:val="00EB426A"/>
    <w:rsid w:val="00EC28CD"/>
    <w:rsid w:val="00EC58E5"/>
    <w:rsid w:val="00EF781C"/>
    <w:rsid w:val="00F034FB"/>
    <w:rsid w:val="00F059F9"/>
    <w:rsid w:val="00F15813"/>
    <w:rsid w:val="00F2648D"/>
    <w:rsid w:val="00F31AF7"/>
    <w:rsid w:val="00F34D87"/>
    <w:rsid w:val="00F545BB"/>
    <w:rsid w:val="00F64C3C"/>
    <w:rsid w:val="00F6508C"/>
    <w:rsid w:val="00F70772"/>
    <w:rsid w:val="00F83C5D"/>
    <w:rsid w:val="00F854DF"/>
    <w:rsid w:val="00F922D2"/>
    <w:rsid w:val="00F94889"/>
    <w:rsid w:val="00F96665"/>
    <w:rsid w:val="00FA2E2C"/>
    <w:rsid w:val="00FB15FD"/>
    <w:rsid w:val="00FB1DA3"/>
    <w:rsid w:val="00FC078E"/>
    <w:rsid w:val="00FD2ACB"/>
    <w:rsid w:val="00FD6EB8"/>
    <w:rsid w:val="00FE7F36"/>
    <w:rsid w:val="00FF04B0"/>
    <w:rsid w:val="00FF3B8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6C6AB"/>
  <w15:docId w15:val="{A3588B1C-1136-4352-B579-C14B59AD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9EE"/>
    <w:rPr>
      <w:sz w:val="24"/>
      <w:szCs w:val="24"/>
    </w:rPr>
  </w:style>
  <w:style w:type="paragraph" w:styleId="Heading1">
    <w:name w:val="heading 1"/>
    <w:basedOn w:val="Normal"/>
    <w:next w:val="Normal"/>
    <w:qFormat/>
    <w:rsid w:val="00A039EE"/>
    <w:pPr>
      <w:keepNext/>
      <w:jc w:val="center"/>
      <w:outlineLvl w:val="0"/>
    </w:pPr>
    <w:rPr>
      <w:i/>
      <w:iCs/>
      <w:sz w:val="20"/>
    </w:rPr>
  </w:style>
  <w:style w:type="paragraph" w:styleId="Heading2">
    <w:name w:val="heading 2"/>
    <w:basedOn w:val="Normal"/>
    <w:next w:val="Normal"/>
    <w:qFormat/>
    <w:rsid w:val="00A039EE"/>
    <w:pPr>
      <w:keepNext/>
      <w:jc w:val="center"/>
      <w:outlineLvl w:val="1"/>
    </w:pPr>
    <w:rPr>
      <w:b/>
      <w:bCs/>
      <w:sz w:val="22"/>
    </w:rPr>
  </w:style>
  <w:style w:type="paragraph" w:styleId="Heading3">
    <w:name w:val="heading 3"/>
    <w:basedOn w:val="Normal"/>
    <w:next w:val="Normal"/>
    <w:qFormat/>
    <w:rsid w:val="00A039EE"/>
    <w:pPr>
      <w:keepNext/>
      <w:jc w:val="both"/>
      <w:outlineLvl w:val="2"/>
    </w:pPr>
    <w:rPr>
      <w:b/>
      <w:bCs/>
      <w:sz w:val="22"/>
    </w:rPr>
  </w:style>
  <w:style w:type="paragraph" w:styleId="Heading4">
    <w:name w:val="heading 4"/>
    <w:basedOn w:val="Normal"/>
    <w:next w:val="Normal"/>
    <w:qFormat/>
    <w:rsid w:val="00A039EE"/>
    <w:pPr>
      <w:keepNext/>
      <w:jc w:val="both"/>
      <w:outlineLvl w:val="3"/>
    </w:pPr>
    <w:rPr>
      <w:b/>
      <w:bCs/>
    </w:rPr>
  </w:style>
  <w:style w:type="paragraph" w:styleId="Heading5">
    <w:name w:val="heading 5"/>
    <w:basedOn w:val="Normal"/>
    <w:next w:val="Normal"/>
    <w:qFormat/>
    <w:rsid w:val="00A039EE"/>
    <w:pPr>
      <w:keepNext/>
      <w:jc w:val="both"/>
      <w:outlineLvl w:val="4"/>
    </w:pPr>
    <w:rPr>
      <w:i/>
      <w:iCs/>
      <w:sz w:val="22"/>
    </w:rPr>
  </w:style>
  <w:style w:type="paragraph" w:styleId="Heading6">
    <w:name w:val="heading 6"/>
    <w:basedOn w:val="Normal"/>
    <w:next w:val="Normal"/>
    <w:qFormat/>
    <w:rsid w:val="00A039EE"/>
    <w:pPr>
      <w:keepNext/>
      <w:jc w:val="both"/>
      <w:outlineLvl w:val="5"/>
    </w:pPr>
    <w:rPr>
      <w:i/>
      <w:iCs/>
      <w:sz w:val="20"/>
    </w:rPr>
  </w:style>
  <w:style w:type="paragraph" w:styleId="Heading7">
    <w:name w:val="heading 7"/>
    <w:basedOn w:val="Normal"/>
    <w:next w:val="Normal"/>
    <w:qFormat/>
    <w:rsid w:val="00A039EE"/>
    <w:pPr>
      <w:keepNext/>
      <w:jc w:val="both"/>
      <w:outlineLvl w:val="6"/>
    </w:pPr>
    <w:rPr>
      <w:b/>
      <w:bCs/>
      <w:i/>
      <w:iCs/>
      <w:sz w:val="22"/>
    </w:rPr>
  </w:style>
  <w:style w:type="paragraph" w:styleId="Heading8">
    <w:name w:val="heading 8"/>
    <w:basedOn w:val="Normal"/>
    <w:next w:val="Normal"/>
    <w:qFormat/>
    <w:rsid w:val="00A039EE"/>
    <w:pPr>
      <w:keepNext/>
      <w:jc w:val="both"/>
      <w:outlineLvl w:val="7"/>
    </w:pPr>
    <w:rPr>
      <w:i/>
      <w:iCs/>
    </w:rPr>
  </w:style>
  <w:style w:type="paragraph" w:styleId="Heading9">
    <w:name w:val="heading 9"/>
    <w:basedOn w:val="Normal"/>
    <w:next w:val="Normal"/>
    <w:qFormat/>
    <w:rsid w:val="00A039EE"/>
    <w:pPr>
      <w:keepNext/>
      <w:outlineLvl w:val="8"/>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39EE"/>
    <w:rPr>
      <w:color w:val="0000FF"/>
      <w:u w:val="single"/>
    </w:rPr>
  </w:style>
  <w:style w:type="paragraph" w:styleId="BodyTextIndent">
    <w:name w:val="Body Text Indent"/>
    <w:basedOn w:val="Normal"/>
    <w:rsid w:val="00A039EE"/>
    <w:pPr>
      <w:ind w:left="360" w:hanging="360"/>
    </w:pPr>
  </w:style>
  <w:style w:type="paragraph" w:styleId="Title">
    <w:name w:val="Title"/>
    <w:basedOn w:val="Normal"/>
    <w:qFormat/>
    <w:rsid w:val="00A039EE"/>
    <w:pPr>
      <w:jc w:val="center"/>
    </w:pPr>
    <w:rPr>
      <w:b/>
      <w:bCs/>
      <w:sz w:val="28"/>
    </w:rPr>
  </w:style>
  <w:style w:type="paragraph" w:styleId="Subtitle">
    <w:name w:val="Subtitle"/>
    <w:basedOn w:val="Normal"/>
    <w:qFormat/>
    <w:rsid w:val="00A039EE"/>
    <w:pPr>
      <w:jc w:val="center"/>
    </w:pPr>
    <w:rPr>
      <w:b/>
      <w:bCs/>
    </w:rPr>
  </w:style>
  <w:style w:type="paragraph" w:styleId="BodyText">
    <w:name w:val="Body Text"/>
    <w:basedOn w:val="Normal"/>
    <w:rsid w:val="00A039EE"/>
    <w:pPr>
      <w:jc w:val="both"/>
    </w:pPr>
    <w:rPr>
      <w:i/>
      <w:iCs/>
      <w:sz w:val="22"/>
    </w:rPr>
  </w:style>
  <w:style w:type="paragraph" w:styleId="BodyText2">
    <w:name w:val="Body Text 2"/>
    <w:basedOn w:val="Normal"/>
    <w:rsid w:val="00A039EE"/>
    <w:pPr>
      <w:jc w:val="both"/>
    </w:pPr>
    <w:rPr>
      <w:sz w:val="22"/>
    </w:rPr>
  </w:style>
  <w:style w:type="paragraph" w:styleId="NormalWeb">
    <w:name w:val="Normal (Web)"/>
    <w:basedOn w:val="Normal"/>
    <w:rsid w:val="00A039EE"/>
    <w:pPr>
      <w:spacing w:before="100" w:beforeAutospacing="1" w:after="100" w:afterAutospacing="1"/>
    </w:pPr>
    <w:rPr>
      <w:rFonts w:ascii="Arial Unicode MS" w:eastAsia="Arial Unicode MS" w:hAnsi="Arial Unicode MS" w:cs="Arial Unicode MS"/>
    </w:rPr>
  </w:style>
  <w:style w:type="paragraph" w:styleId="HTMLPreformatted">
    <w:name w:val="HTML Preformatted"/>
    <w:basedOn w:val="Normal"/>
    <w:rsid w:val="00A0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Footer">
    <w:name w:val="footer"/>
    <w:basedOn w:val="Normal"/>
    <w:link w:val="FooterChar"/>
    <w:uiPriority w:val="99"/>
    <w:rsid w:val="00A039EE"/>
    <w:pPr>
      <w:tabs>
        <w:tab w:val="center" w:pos="4320"/>
        <w:tab w:val="right" w:pos="8640"/>
      </w:tabs>
    </w:pPr>
  </w:style>
  <w:style w:type="character" w:styleId="PageNumber">
    <w:name w:val="page number"/>
    <w:basedOn w:val="DefaultParagraphFont"/>
    <w:rsid w:val="00A039EE"/>
  </w:style>
  <w:style w:type="paragraph" w:styleId="Header">
    <w:name w:val="header"/>
    <w:basedOn w:val="Normal"/>
    <w:rsid w:val="00A039EE"/>
    <w:pPr>
      <w:tabs>
        <w:tab w:val="center" w:pos="4320"/>
        <w:tab w:val="right" w:pos="8640"/>
      </w:tabs>
    </w:pPr>
  </w:style>
  <w:style w:type="paragraph" w:styleId="BodyText3">
    <w:name w:val="Body Text 3"/>
    <w:basedOn w:val="Normal"/>
    <w:rsid w:val="00A039EE"/>
    <w:pPr>
      <w:jc w:val="both"/>
    </w:pPr>
    <w:rPr>
      <w:sz w:val="20"/>
    </w:rPr>
  </w:style>
  <w:style w:type="character" w:styleId="FollowedHyperlink">
    <w:name w:val="FollowedHyperlink"/>
    <w:rsid w:val="00A039EE"/>
    <w:rPr>
      <w:color w:val="800080"/>
      <w:u w:val="single"/>
    </w:rPr>
  </w:style>
  <w:style w:type="character" w:styleId="FootnoteReference">
    <w:name w:val="footnote reference"/>
    <w:semiHidden/>
    <w:rsid w:val="00A039EE"/>
    <w:rPr>
      <w:rFonts w:ascii="Times New Roman" w:hAnsi="Times New Roman"/>
      <w:sz w:val="18"/>
      <w:vertAlign w:val="superscript"/>
    </w:rPr>
  </w:style>
  <w:style w:type="paragraph" w:styleId="FootnoteText">
    <w:name w:val="footnote text"/>
    <w:basedOn w:val="Normal"/>
    <w:semiHidden/>
    <w:rsid w:val="00A039EE"/>
    <w:pPr>
      <w:spacing w:after="80"/>
      <w:ind w:left="144" w:hanging="144"/>
      <w:jc w:val="both"/>
    </w:pPr>
    <w:rPr>
      <w:sz w:val="18"/>
      <w:szCs w:val="20"/>
    </w:rPr>
  </w:style>
  <w:style w:type="paragraph" w:styleId="BodyTextIndent2">
    <w:name w:val="Body Text Indent 2"/>
    <w:basedOn w:val="Normal"/>
    <w:rsid w:val="00CC6F80"/>
    <w:pPr>
      <w:spacing w:after="120" w:line="480" w:lineRule="auto"/>
      <w:ind w:left="283"/>
    </w:pPr>
  </w:style>
  <w:style w:type="paragraph" w:customStyle="1" w:styleId="Text">
    <w:name w:val="Text"/>
    <w:basedOn w:val="Normal"/>
    <w:rsid w:val="002A3E21"/>
    <w:pPr>
      <w:widowControl w:val="0"/>
      <w:autoSpaceDE w:val="0"/>
      <w:autoSpaceDN w:val="0"/>
      <w:spacing w:line="252" w:lineRule="auto"/>
      <w:ind w:firstLine="202"/>
      <w:jc w:val="both"/>
    </w:pPr>
    <w:rPr>
      <w:rFonts w:eastAsia="Batang"/>
      <w:sz w:val="20"/>
      <w:szCs w:val="20"/>
    </w:rPr>
  </w:style>
  <w:style w:type="character" w:customStyle="1" w:styleId="hps">
    <w:name w:val="hps"/>
    <w:rsid w:val="00145AA2"/>
  </w:style>
  <w:style w:type="character" w:customStyle="1" w:styleId="atn">
    <w:name w:val="atn"/>
    <w:rsid w:val="00223023"/>
  </w:style>
  <w:style w:type="character" w:customStyle="1" w:styleId="FooterChar">
    <w:name w:val="Footer Char"/>
    <w:link w:val="Footer"/>
    <w:uiPriority w:val="99"/>
    <w:rsid w:val="009F01BD"/>
    <w:rPr>
      <w:sz w:val="24"/>
      <w:szCs w:val="24"/>
    </w:rPr>
  </w:style>
  <w:style w:type="table" w:styleId="TableGrid">
    <w:name w:val="Table Grid"/>
    <w:basedOn w:val="TableNormal"/>
    <w:rsid w:val="000264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0264F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264F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BalloonText">
    <w:name w:val="Balloon Text"/>
    <w:basedOn w:val="Normal"/>
    <w:link w:val="BalloonTextChar"/>
    <w:rsid w:val="00CA076B"/>
    <w:rPr>
      <w:rFonts w:ascii="Segoe UI" w:hAnsi="Segoe UI" w:cs="Segoe UI"/>
      <w:sz w:val="18"/>
      <w:szCs w:val="18"/>
    </w:rPr>
  </w:style>
  <w:style w:type="character" w:customStyle="1" w:styleId="BalloonTextChar">
    <w:name w:val="Balloon Text Char"/>
    <w:basedOn w:val="DefaultParagraphFont"/>
    <w:link w:val="BalloonText"/>
    <w:rsid w:val="00CA076B"/>
    <w:rPr>
      <w:rFonts w:ascii="Segoe UI" w:hAnsi="Segoe UI" w:cs="Segoe UI"/>
      <w:sz w:val="18"/>
      <w:szCs w:val="18"/>
    </w:rPr>
  </w:style>
  <w:style w:type="character" w:styleId="PlaceholderText">
    <w:name w:val="Placeholder Text"/>
    <w:basedOn w:val="DefaultParagraphFont"/>
    <w:uiPriority w:val="99"/>
    <w:semiHidden/>
    <w:rsid w:val="00DF1697"/>
    <w:rPr>
      <w:color w:val="808080"/>
    </w:rPr>
  </w:style>
  <w:style w:type="paragraph" w:styleId="Revision">
    <w:name w:val="Revision"/>
    <w:hidden/>
    <w:uiPriority w:val="99"/>
    <w:semiHidden/>
    <w:rsid w:val="00843A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42366">
      <w:bodyDiv w:val="1"/>
      <w:marLeft w:val="0"/>
      <w:marRight w:val="0"/>
      <w:marTop w:val="0"/>
      <w:marBottom w:val="0"/>
      <w:divBdr>
        <w:top w:val="none" w:sz="0" w:space="0" w:color="auto"/>
        <w:left w:val="none" w:sz="0" w:space="0" w:color="auto"/>
        <w:bottom w:val="none" w:sz="0" w:space="0" w:color="auto"/>
        <w:right w:val="none" w:sz="0" w:space="0" w:color="auto"/>
      </w:divBdr>
    </w:div>
    <w:div w:id="453134279">
      <w:bodyDiv w:val="1"/>
      <w:marLeft w:val="0"/>
      <w:marRight w:val="0"/>
      <w:marTop w:val="0"/>
      <w:marBottom w:val="0"/>
      <w:divBdr>
        <w:top w:val="none" w:sz="0" w:space="0" w:color="auto"/>
        <w:left w:val="none" w:sz="0" w:space="0" w:color="auto"/>
        <w:bottom w:val="none" w:sz="0" w:space="0" w:color="auto"/>
        <w:right w:val="none" w:sz="0" w:space="0" w:color="auto"/>
      </w:divBdr>
    </w:div>
    <w:div w:id="513107857">
      <w:bodyDiv w:val="1"/>
      <w:marLeft w:val="0"/>
      <w:marRight w:val="0"/>
      <w:marTop w:val="0"/>
      <w:marBottom w:val="0"/>
      <w:divBdr>
        <w:top w:val="none" w:sz="0" w:space="0" w:color="auto"/>
        <w:left w:val="none" w:sz="0" w:space="0" w:color="auto"/>
        <w:bottom w:val="none" w:sz="0" w:space="0" w:color="auto"/>
        <w:right w:val="none" w:sz="0" w:space="0" w:color="auto"/>
      </w:divBdr>
    </w:div>
    <w:div w:id="744957393">
      <w:bodyDiv w:val="1"/>
      <w:marLeft w:val="0"/>
      <w:marRight w:val="0"/>
      <w:marTop w:val="0"/>
      <w:marBottom w:val="0"/>
      <w:divBdr>
        <w:top w:val="none" w:sz="0" w:space="0" w:color="auto"/>
        <w:left w:val="none" w:sz="0" w:space="0" w:color="auto"/>
        <w:bottom w:val="none" w:sz="0" w:space="0" w:color="auto"/>
        <w:right w:val="none" w:sz="0" w:space="0" w:color="auto"/>
      </w:divBdr>
    </w:div>
    <w:div w:id="951784106">
      <w:bodyDiv w:val="1"/>
      <w:marLeft w:val="0"/>
      <w:marRight w:val="0"/>
      <w:marTop w:val="0"/>
      <w:marBottom w:val="0"/>
      <w:divBdr>
        <w:top w:val="none" w:sz="0" w:space="0" w:color="auto"/>
        <w:left w:val="none" w:sz="0" w:space="0" w:color="auto"/>
        <w:bottom w:val="none" w:sz="0" w:space="0" w:color="auto"/>
        <w:right w:val="none" w:sz="0" w:space="0" w:color="auto"/>
      </w:divBdr>
      <w:divsChild>
        <w:div w:id="892697543">
          <w:marLeft w:val="0"/>
          <w:marRight w:val="0"/>
          <w:marTop w:val="0"/>
          <w:marBottom w:val="0"/>
          <w:divBdr>
            <w:top w:val="none" w:sz="0" w:space="0" w:color="auto"/>
            <w:left w:val="none" w:sz="0" w:space="0" w:color="auto"/>
            <w:bottom w:val="none" w:sz="0" w:space="0" w:color="auto"/>
            <w:right w:val="none" w:sz="0" w:space="0" w:color="auto"/>
          </w:divBdr>
          <w:divsChild>
            <w:div w:id="1386904019">
              <w:marLeft w:val="0"/>
              <w:marRight w:val="0"/>
              <w:marTop w:val="0"/>
              <w:marBottom w:val="0"/>
              <w:divBdr>
                <w:top w:val="none" w:sz="0" w:space="0" w:color="auto"/>
                <w:left w:val="none" w:sz="0" w:space="0" w:color="auto"/>
                <w:bottom w:val="none" w:sz="0" w:space="0" w:color="auto"/>
                <w:right w:val="none" w:sz="0" w:space="0" w:color="auto"/>
              </w:divBdr>
              <w:divsChild>
                <w:div w:id="441651537">
                  <w:marLeft w:val="0"/>
                  <w:marRight w:val="0"/>
                  <w:marTop w:val="0"/>
                  <w:marBottom w:val="0"/>
                  <w:divBdr>
                    <w:top w:val="none" w:sz="0" w:space="0" w:color="auto"/>
                    <w:left w:val="none" w:sz="0" w:space="0" w:color="auto"/>
                    <w:bottom w:val="none" w:sz="0" w:space="0" w:color="auto"/>
                    <w:right w:val="none" w:sz="0" w:space="0" w:color="auto"/>
                  </w:divBdr>
                  <w:divsChild>
                    <w:div w:id="2106463464">
                      <w:marLeft w:val="0"/>
                      <w:marRight w:val="0"/>
                      <w:marTop w:val="0"/>
                      <w:marBottom w:val="0"/>
                      <w:divBdr>
                        <w:top w:val="none" w:sz="0" w:space="0" w:color="auto"/>
                        <w:left w:val="none" w:sz="0" w:space="0" w:color="auto"/>
                        <w:bottom w:val="none" w:sz="0" w:space="0" w:color="auto"/>
                        <w:right w:val="none" w:sz="0" w:space="0" w:color="auto"/>
                      </w:divBdr>
                      <w:divsChild>
                        <w:div w:id="600339417">
                          <w:marLeft w:val="0"/>
                          <w:marRight w:val="0"/>
                          <w:marTop w:val="0"/>
                          <w:marBottom w:val="0"/>
                          <w:divBdr>
                            <w:top w:val="none" w:sz="0" w:space="0" w:color="auto"/>
                            <w:left w:val="none" w:sz="0" w:space="0" w:color="auto"/>
                            <w:bottom w:val="none" w:sz="0" w:space="0" w:color="auto"/>
                            <w:right w:val="none" w:sz="0" w:space="0" w:color="auto"/>
                          </w:divBdr>
                          <w:divsChild>
                            <w:div w:id="1435054051">
                              <w:marLeft w:val="0"/>
                              <w:marRight w:val="0"/>
                              <w:marTop w:val="0"/>
                              <w:marBottom w:val="0"/>
                              <w:divBdr>
                                <w:top w:val="none" w:sz="0" w:space="0" w:color="auto"/>
                                <w:left w:val="none" w:sz="0" w:space="0" w:color="auto"/>
                                <w:bottom w:val="none" w:sz="0" w:space="0" w:color="auto"/>
                                <w:right w:val="none" w:sz="0" w:space="0" w:color="auto"/>
                              </w:divBdr>
                              <w:divsChild>
                                <w:div w:id="339238887">
                                  <w:marLeft w:val="0"/>
                                  <w:marRight w:val="0"/>
                                  <w:marTop w:val="0"/>
                                  <w:marBottom w:val="0"/>
                                  <w:divBdr>
                                    <w:top w:val="none" w:sz="0" w:space="0" w:color="auto"/>
                                    <w:left w:val="none" w:sz="0" w:space="0" w:color="auto"/>
                                    <w:bottom w:val="none" w:sz="0" w:space="0" w:color="auto"/>
                                    <w:right w:val="none" w:sz="0" w:space="0" w:color="auto"/>
                                  </w:divBdr>
                                  <w:divsChild>
                                    <w:div w:id="1316102157">
                                      <w:marLeft w:val="0"/>
                                      <w:marRight w:val="0"/>
                                      <w:marTop w:val="0"/>
                                      <w:marBottom w:val="0"/>
                                      <w:divBdr>
                                        <w:top w:val="none" w:sz="0" w:space="0" w:color="auto"/>
                                        <w:left w:val="none" w:sz="0" w:space="0" w:color="auto"/>
                                        <w:bottom w:val="none" w:sz="0" w:space="0" w:color="auto"/>
                                        <w:right w:val="none" w:sz="0" w:space="0" w:color="auto"/>
                                      </w:divBdr>
                                      <w:divsChild>
                                        <w:div w:id="1407532605">
                                          <w:marLeft w:val="0"/>
                                          <w:marRight w:val="0"/>
                                          <w:marTop w:val="0"/>
                                          <w:marBottom w:val="0"/>
                                          <w:divBdr>
                                            <w:top w:val="none" w:sz="0" w:space="0" w:color="auto"/>
                                            <w:left w:val="none" w:sz="0" w:space="0" w:color="auto"/>
                                            <w:bottom w:val="none" w:sz="0" w:space="0" w:color="auto"/>
                                            <w:right w:val="none" w:sz="0" w:space="0" w:color="auto"/>
                                          </w:divBdr>
                                          <w:divsChild>
                                            <w:div w:id="1276672941">
                                              <w:marLeft w:val="0"/>
                                              <w:marRight w:val="0"/>
                                              <w:marTop w:val="0"/>
                                              <w:marBottom w:val="120"/>
                                              <w:divBdr>
                                                <w:top w:val="single" w:sz="6" w:space="0" w:color="F5F5F5"/>
                                                <w:left w:val="single" w:sz="6" w:space="0" w:color="F5F5F5"/>
                                                <w:bottom w:val="single" w:sz="6" w:space="0" w:color="F5F5F5"/>
                                                <w:right w:val="single" w:sz="6" w:space="0" w:color="F5F5F5"/>
                                              </w:divBdr>
                                              <w:divsChild>
                                                <w:div w:id="573273101">
                                                  <w:marLeft w:val="0"/>
                                                  <w:marRight w:val="0"/>
                                                  <w:marTop w:val="0"/>
                                                  <w:marBottom w:val="0"/>
                                                  <w:divBdr>
                                                    <w:top w:val="none" w:sz="0" w:space="0" w:color="auto"/>
                                                    <w:left w:val="none" w:sz="0" w:space="0" w:color="auto"/>
                                                    <w:bottom w:val="none" w:sz="0" w:space="0" w:color="auto"/>
                                                    <w:right w:val="none" w:sz="0" w:space="0" w:color="auto"/>
                                                  </w:divBdr>
                                                  <w:divsChild>
                                                    <w:div w:id="101299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9375644">
      <w:bodyDiv w:val="1"/>
      <w:marLeft w:val="0"/>
      <w:marRight w:val="0"/>
      <w:marTop w:val="0"/>
      <w:marBottom w:val="0"/>
      <w:divBdr>
        <w:top w:val="none" w:sz="0" w:space="0" w:color="auto"/>
        <w:left w:val="none" w:sz="0" w:space="0" w:color="auto"/>
        <w:bottom w:val="none" w:sz="0" w:space="0" w:color="auto"/>
        <w:right w:val="none" w:sz="0" w:space="0" w:color="auto"/>
      </w:divBdr>
      <w:divsChild>
        <w:div w:id="853881144">
          <w:marLeft w:val="0"/>
          <w:marRight w:val="0"/>
          <w:marTop w:val="0"/>
          <w:marBottom w:val="0"/>
          <w:divBdr>
            <w:top w:val="none" w:sz="0" w:space="0" w:color="auto"/>
            <w:left w:val="none" w:sz="0" w:space="0" w:color="auto"/>
            <w:bottom w:val="none" w:sz="0" w:space="0" w:color="auto"/>
            <w:right w:val="none" w:sz="0" w:space="0" w:color="auto"/>
          </w:divBdr>
          <w:divsChild>
            <w:div w:id="997534257">
              <w:marLeft w:val="0"/>
              <w:marRight w:val="0"/>
              <w:marTop w:val="0"/>
              <w:marBottom w:val="0"/>
              <w:divBdr>
                <w:top w:val="none" w:sz="0" w:space="0" w:color="auto"/>
                <w:left w:val="none" w:sz="0" w:space="0" w:color="auto"/>
                <w:bottom w:val="none" w:sz="0" w:space="0" w:color="auto"/>
                <w:right w:val="none" w:sz="0" w:space="0" w:color="auto"/>
              </w:divBdr>
              <w:divsChild>
                <w:div w:id="823276519">
                  <w:marLeft w:val="0"/>
                  <w:marRight w:val="0"/>
                  <w:marTop w:val="0"/>
                  <w:marBottom w:val="0"/>
                  <w:divBdr>
                    <w:top w:val="none" w:sz="0" w:space="0" w:color="auto"/>
                    <w:left w:val="none" w:sz="0" w:space="0" w:color="auto"/>
                    <w:bottom w:val="none" w:sz="0" w:space="0" w:color="auto"/>
                    <w:right w:val="none" w:sz="0" w:space="0" w:color="auto"/>
                  </w:divBdr>
                  <w:divsChild>
                    <w:div w:id="307244507">
                      <w:marLeft w:val="0"/>
                      <w:marRight w:val="0"/>
                      <w:marTop w:val="0"/>
                      <w:marBottom w:val="0"/>
                      <w:divBdr>
                        <w:top w:val="none" w:sz="0" w:space="0" w:color="auto"/>
                        <w:left w:val="none" w:sz="0" w:space="0" w:color="auto"/>
                        <w:bottom w:val="none" w:sz="0" w:space="0" w:color="auto"/>
                        <w:right w:val="none" w:sz="0" w:space="0" w:color="auto"/>
                      </w:divBdr>
                      <w:divsChild>
                        <w:div w:id="1333264895">
                          <w:marLeft w:val="0"/>
                          <w:marRight w:val="0"/>
                          <w:marTop w:val="0"/>
                          <w:marBottom w:val="0"/>
                          <w:divBdr>
                            <w:top w:val="none" w:sz="0" w:space="0" w:color="auto"/>
                            <w:left w:val="none" w:sz="0" w:space="0" w:color="auto"/>
                            <w:bottom w:val="none" w:sz="0" w:space="0" w:color="auto"/>
                            <w:right w:val="none" w:sz="0" w:space="0" w:color="auto"/>
                          </w:divBdr>
                          <w:divsChild>
                            <w:div w:id="1843202044">
                              <w:marLeft w:val="0"/>
                              <w:marRight w:val="0"/>
                              <w:marTop w:val="0"/>
                              <w:marBottom w:val="0"/>
                              <w:divBdr>
                                <w:top w:val="none" w:sz="0" w:space="0" w:color="auto"/>
                                <w:left w:val="none" w:sz="0" w:space="0" w:color="auto"/>
                                <w:bottom w:val="none" w:sz="0" w:space="0" w:color="auto"/>
                                <w:right w:val="none" w:sz="0" w:space="0" w:color="auto"/>
                              </w:divBdr>
                              <w:divsChild>
                                <w:div w:id="1500928029">
                                  <w:marLeft w:val="0"/>
                                  <w:marRight w:val="0"/>
                                  <w:marTop w:val="0"/>
                                  <w:marBottom w:val="0"/>
                                  <w:divBdr>
                                    <w:top w:val="none" w:sz="0" w:space="0" w:color="auto"/>
                                    <w:left w:val="none" w:sz="0" w:space="0" w:color="auto"/>
                                    <w:bottom w:val="none" w:sz="0" w:space="0" w:color="auto"/>
                                    <w:right w:val="none" w:sz="0" w:space="0" w:color="auto"/>
                                  </w:divBdr>
                                  <w:divsChild>
                                    <w:div w:id="39059508">
                                      <w:marLeft w:val="0"/>
                                      <w:marRight w:val="0"/>
                                      <w:marTop w:val="0"/>
                                      <w:marBottom w:val="0"/>
                                      <w:divBdr>
                                        <w:top w:val="none" w:sz="0" w:space="0" w:color="auto"/>
                                        <w:left w:val="none" w:sz="0" w:space="0" w:color="auto"/>
                                        <w:bottom w:val="none" w:sz="0" w:space="0" w:color="auto"/>
                                        <w:right w:val="none" w:sz="0" w:space="0" w:color="auto"/>
                                      </w:divBdr>
                                      <w:divsChild>
                                        <w:div w:id="1575816810">
                                          <w:marLeft w:val="0"/>
                                          <w:marRight w:val="0"/>
                                          <w:marTop w:val="0"/>
                                          <w:marBottom w:val="0"/>
                                          <w:divBdr>
                                            <w:top w:val="none" w:sz="0" w:space="0" w:color="auto"/>
                                            <w:left w:val="none" w:sz="0" w:space="0" w:color="auto"/>
                                            <w:bottom w:val="none" w:sz="0" w:space="0" w:color="auto"/>
                                            <w:right w:val="none" w:sz="0" w:space="0" w:color="auto"/>
                                          </w:divBdr>
                                          <w:divsChild>
                                            <w:div w:id="287400863">
                                              <w:marLeft w:val="0"/>
                                              <w:marRight w:val="0"/>
                                              <w:marTop w:val="0"/>
                                              <w:marBottom w:val="120"/>
                                              <w:divBdr>
                                                <w:top w:val="single" w:sz="6" w:space="0" w:color="F5F5F5"/>
                                                <w:left w:val="single" w:sz="6" w:space="0" w:color="F5F5F5"/>
                                                <w:bottom w:val="single" w:sz="6" w:space="0" w:color="F5F5F5"/>
                                                <w:right w:val="single" w:sz="6" w:space="0" w:color="F5F5F5"/>
                                              </w:divBdr>
                                              <w:divsChild>
                                                <w:div w:id="1447309042">
                                                  <w:marLeft w:val="0"/>
                                                  <w:marRight w:val="0"/>
                                                  <w:marTop w:val="0"/>
                                                  <w:marBottom w:val="0"/>
                                                  <w:divBdr>
                                                    <w:top w:val="none" w:sz="0" w:space="0" w:color="auto"/>
                                                    <w:left w:val="none" w:sz="0" w:space="0" w:color="auto"/>
                                                    <w:bottom w:val="none" w:sz="0" w:space="0" w:color="auto"/>
                                                    <w:right w:val="none" w:sz="0" w:space="0" w:color="auto"/>
                                                  </w:divBdr>
                                                  <w:divsChild>
                                                    <w:div w:id="20129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5747513">
      <w:bodyDiv w:val="1"/>
      <w:marLeft w:val="0"/>
      <w:marRight w:val="0"/>
      <w:marTop w:val="0"/>
      <w:marBottom w:val="0"/>
      <w:divBdr>
        <w:top w:val="none" w:sz="0" w:space="0" w:color="auto"/>
        <w:left w:val="none" w:sz="0" w:space="0" w:color="auto"/>
        <w:bottom w:val="none" w:sz="0" w:space="0" w:color="auto"/>
        <w:right w:val="none" w:sz="0" w:space="0" w:color="auto"/>
      </w:divBdr>
    </w:div>
    <w:div w:id="1401244735">
      <w:bodyDiv w:val="1"/>
      <w:marLeft w:val="0"/>
      <w:marRight w:val="0"/>
      <w:marTop w:val="0"/>
      <w:marBottom w:val="0"/>
      <w:divBdr>
        <w:top w:val="none" w:sz="0" w:space="0" w:color="auto"/>
        <w:left w:val="none" w:sz="0" w:space="0" w:color="auto"/>
        <w:bottom w:val="none" w:sz="0" w:space="0" w:color="auto"/>
        <w:right w:val="none" w:sz="0" w:space="0" w:color="auto"/>
      </w:divBdr>
    </w:div>
    <w:div w:id="1725058814">
      <w:bodyDiv w:val="1"/>
      <w:marLeft w:val="0"/>
      <w:marRight w:val="0"/>
      <w:marTop w:val="0"/>
      <w:marBottom w:val="0"/>
      <w:divBdr>
        <w:top w:val="none" w:sz="0" w:space="0" w:color="auto"/>
        <w:left w:val="none" w:sz="0" w:space="0" w:color="auto"/>
        <w:bottom w:val="none" w:sz="0" w:space="0" w:color="auto"/>
        <w:right w:val="none" w:sz="0" w:space="0" w:color="auto"/>
      </w:divBdr>
    </w:div>
    <w:div w:id="1878159919">
      <w:bodyDiv w:val="1"/>
      <w:marLeft w:val="0"/>
      <w:marRight w:val="0"/>
      <w:marTop w:val="0"/>
      <w:marBottom w:val="0"/>
      <w:divBdr>
        <w:top w:val="none" w:sz="0" w:space="0" w:color="auto"/>
        <w:left w:val="none" w:sz="0" w:space="0" w:color="auto"/>
        <w:bottom w:val="none" w:sz="0" w:space="0" w:color="auto"/>
        <w:right w:val="none" w:sz="0" w:space="0" w:color="auto"/>
      </w:divBdr>
      <w:divsChild>
        <w:div w:id="808739950">
          <w:marLeft w:val="0"/>
          <w:marRight w:val="0"/>
          <w:marTop w:val="0"/>
          <w:marBottom w:val="0"/>
          <w:divBdr>
            <w:top w:val="none" w:sz="0" w:space="0" w:color="auto"/>
            <w:left w:val="none" w:sz="0" w:space="0" w:color="auto"/>
            <w:bottom w:val="none" w:sz="0" w:space="0" w:color="auto"/>
            <w:right w:val="none" w:sz="0" w:space="0" w:color="auto"/>
          </w:divBdr>
          <w:divsChild>
            <w:div w:id="726296204">
              <w:marLeft w:val="0"/>
              <w:marRight w:val="0"/>
              <w:marTop w:val="0"/>
              <w:marBottom w:val="0"/>
              <w:divBdr>
                <w:top w:val="none" w:sz="0" w:space="0" w:color="auto"/>
                <w:left w:val="none" w:sz="0" w:space="0" w:color="auto"/>
                <w:bottom w:val="none" w:sz="0" w:space="0" w:color="auto"/>
                <w:right w:val="none" w:sz="0" w:space="0" w:color="auto"/>
              </w:divBdr>
              <w:divsChild>
                <w:div w:id="999888608">
                  <w:marLeft w:val="0"/>
                  <w:marRight w:val="0"/>
                  <w:marTop w:val="0"/>
                  <w:marBottom w:val="0"/>
                  <w:divBdr>
                    <w:top w:val="none" w:sz="0" w:space="0" w:color="auto"/>
                    <w:left w:val="none" w:sz="0" w:space="0" w:color="auto"/>
                    <w:bottom w:val="none" w:sz="0" w:space="0" w:color="auto"/>
                    <w:right w:val="none" w:sz="0" w:space="0" w:color="auto"/>
                  </w:divBdr>
                  <w:divsChild>
                    <w:div w:id="511064520">
                      <w:marLeft w:val="0"/>
                      <w:marRight w:val="0"/>
                      <w:marTop w:val="0"/>
                      <w:marBottom w:val="0"/>
                      <w:divBdr>
                        <w:top w:val="none" w:sz="0" w:space="0" w:color="auto"/>
                        <w:left w:val="none" w:sz="0" w:space="0" w:color="auto"/>
                        <w:bottom w:val="none" w:sz="0" w:space="0" w:color="auto"/>
                        <w:right w:val="none" w:sz="0" w:space="0" w:color="auto"/>
                      </w:divBdr>
                      <w:divsChild>
                        <w:div w:id="1398896796">
                          <w:marLeft w:val="0"/>
                          <w:marRight w:val="0"/>
                          <w:marTop w:val="0"/>
                          <w:marBottom w:val="0"/>
                          <w:divBdr>
                            <w:top w:val="none" w:sz="0" w:space="0" w:color="auto"/>
                            <w:left w:val="none" w:sz="0" w:space="0" w:color="auto"/>
                            <w:bottom w:val="none" w:sz="0" w:space="0" w:color="auto"/>
                            <w:right w:val="none" w:sz="0" w:space="0" w:color="auto"/>
                          </w:divBdr>
                          <w:divsChild>
                            <w:div w:id="1931352618">
                              <w:marLeft w:val="0"/>
                              <w:marRight w:val="0"/>
                              <w:marTop w:val="0"/>
                              <w:marBottom w:val="0"/>
                              <w:divBdr>
                                <w:top w:val="none" w:sz="0" w:space="0" w:color="auto"/>
                                <w:left w:val="none" w:sz="0" w:space="0" w:color="auto"/>
                                <w:bottom w:val="none" w:sz="0" w:space="0" w:color="auto"/>
                                <w:right w:val="none" w:sz="0" w:space="0" w:color="auto"/>
                              </w:divBdr>
                              <w:divsChild>
                                <w:div w:id="2067951280">
                                  <w:marLeft w:val="0"/>
                                  <w:marRight w:val="0"/>
                                  <w:marTop w:val="0"/>
                                  <w:marBottom w:val="0"/>
                                  <w:divBdr>
                                    <w:top w:val="none" w:sz="0" w:space="0" w:color="auto"/>
                                    <w:left w:val="none" w:sz="0" w:space="0" w:color="auto"/>
                                    <w:bottom w:val="none" w:sz="0" w:space="0" w:color="auto"/>
                                    <w:right w:val="none" w:sz="0" w:space="0" w:color="auto"/>
                                  </w:divBdr>
                                  <w:divsChild>
                                    <w:div w:id="1773621971">
                                      <w:marLeft w:val="0"/>
                                      <w:marRight w:val="0"/>
                                      <w:marTop w:val="0"/>
                                      <w:marBottom w:val="0"/>
                                      <w:divBdr>
                                        <w:top w:val="none" w:sz="0" w:space="0" w:color="auto"/>
                                        <w:left w:val="none" w:sz="0" w:space="0" w:color="auto"/>
                                        <w:bottom w:val="none" w:sz="0" w:space="0" w:color="auto"/>
                                        <w:right w:val="none" w:sz="0" w:space="0" w:color="auto"/>
                                      </w:divBdr>
                                      <w:divsChild>
                                        <w:div w:id="1752968561">
                                          <w:marLeft w:val="0"/>
                                          <w:marRight w:val="0"/>
                                          <w:marTop w:val="0"/>
                                          <w:marBottom w:val="0"/>
                                          <w:divBdr>
                                            <w:top w:val="none" w:sz="0" w:space="0" w:color="auto"/>
                                            <w:left w:val="none" w:sz="0" w:space="0" w:color="auto"/>
                                            <w:bottom w:val="none" w:sz="0" w:space="0" w:color="auto"/>
                                            <w:right w:val="none" w:sz="0" w:space="0" w:color="auto"/>
                                          </w:divBdr>
                                          <w:divsChild>
                                            <w:div w:id="1414206835">
                                              <w:marLeft w:val="0"/>
                                              <w:marRight w:val="0"/>
                                              <w:marTop w:val="0"/>
                                              <w:marBottom w:val="120"/>
                                              <w:divBdr>
                                                <w:top w:val="single" w:sz="6" w:space="0" w:color="F5F5F5"/>
                                                <w:left w:val="single" w:sz="6" w:space="0" w:color="F5F5F5"/>
                                                <w:bottom w:val="single" w:sz="6" w:space="0" w:color="F5F5F5"/>
                                                <w:right w:val="single" w:sz="6" w:space="0" w:color="F5F5F5"/>
                                              </w:divBdr>
                                              <w:divsChild>
                                                <w:div w:id="856701945">
                                                  <w:marLeft w:val="0"/>
                                                  <w:marRight w:val="0"/>
                                                  <w:marTop w:val="0"/>
                                                  <w:marBottom w:val="0"/>
                                                  <w:divBdr>
                                                    <w:top w:val="none" w:sz="0" w:space="0" w:color="auto"/>
                                                    <w:left w:val="none" w:sz="0" w:space="0" w:color="auto"/>
                                                    <w:bottom w:val="none" w:sz="0" w:space="0" w:color="auto"/>
                                                    <w:right w:val="none" w:sz="0" w:space="0" w:color="auto"/>
                                                  </w:divBdr>
                                                  <w:divsChild>
                                                    <w:div w:id="15828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hri\Downloads\Pedoman_penulisan_artikel_prosiding_IRWNS_2024%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C9874-2161-4822-8F9A-9C05E002A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Pedoman_penulisan_artikel_prosiding_IRWNS_2024 (3)</Template>
  <TotalTime>1</TotalTime>
  <Pages>3</Pages>
  <Words>5232</Words>
  <Characters>34793</Characters>
  <Application>Microsoft Office Word</Application>
  <DocSecurity>0</DocSecurity>
  <Lines>570</Lines>
  <Paragraphs>154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 Format for the Proceeding of KMICE'08</vt:lpstr>
      <vt:lpstr>Paper Format for the Proceeding of KMICE'08</vt:lpstr>
    </vt:vector>
  </TitlesOfParts>
  <Manager/>
  <Company/>
  <LinksUpToDate>false</LinksUpToDate>
  <CharactersWithSpaces>39871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for the Proceeding of KMICE'08</dc:title>
  <dc:creator>hashri</dc:creator>
  <cp:lastModifiedBy>Hashri Hayati</cp:lastModifiedBy>
  <cp:revision>1</cp:revision>
  <cp:lastPrinted>2015-08-31T22:34:00Z</cp:lastPrinted>
  <dcterms:created xsi:type="dcterms:W3CDTF">2026-07-06T00:24:00Z</dcterms:created>
  <dcterms:modified xsi:type="dcterms:W3CDTF">2026-07-06T00:25:00Z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d718ba82-f1f0-31c2-ac5f-64081d92cafc</vt:lpwstr>
  </property>
  <property fmtid="{D5CDD505-2E9C-101B-9397-08002B2CF9AE}" pid="24" name="Mendeley Citation Style_1">
    <vt:lpwstr>http://www.zotero.org/styles/vancouver</vt:lpwstr>
  </property>
</Properties>
</file>